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176279">
        <w:tc>
          <w:tcPr>
            <w:tcW w:w="4785" w:type="dxa"/>
          </w:tcPr>
          <w:p w:rsidR="00877AB4" w:rsidRDefault="003A5F22" w:rsidP="00877AB4">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3A5F22">
              <w:rPr>
                <w:rFonts w:ascii="한컴바탕" w:eastAsia="한컴바탕" w:hAnsi="한컴바탕" w:cs="한컴바탕" w:hint="eastAsia"/>
                <w:b/>
                <w:sz w:val="26"/>
                <w:szCs w:val="26"/>
                <w:lang w:eastAsia="ko-KR"/>
              </w:rPr>
              <w:t xml:space="preserve">외상투자프로젝트 심사비준과 </w:t>
            </w:r>
          </w:p>
          <w:p w:rsidR="003A5F22" w:rsidRPr="003A5F22" w:rsidRDefault="003A5F22" w:rsidP="00877AB4">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3A5F22">
              <w:rPr>
                <w:rFonts w:ascii="한컴바탕" w:eastAsia="한컴바탕" w:hAnsi="한컴바탕" w:cs="한컴바탕" w:hint="eastAsia"/>
                <w:b/>
                <w:sz w:val="26"/>
                <w:szCs w:val="26"/>
                <w:lang w:eastAsia="ko-KR"/>
              </w:rPr>
              <w:t>비안</w:t>
            </w:r>
            <w:r w:rsidR="008C10DE">
              <w:rPr>
                <w:rFonts w:ascii="한컴바탕" w:eastAsia="한컴바탕" w:hAnsi="한컴바탕" w:cs="한컴바탕" w:hint="eastAsia"/>
                <w:b/>
                <w:sz w:val="26"/>
                <w:szCs w:val="26"/>
                <w:lang w:eastAsia="ko-KR"/>
              </w:rPr>
              <w:t xml:space="preserve"> </w:t>
            </w:r>
            <w:r w:rsidRPr="003A5F22">
              <w:rPr>
                <w:rFonts w:ascii="한컴바탕" w:eastAsia="한컴바탕" w:hAnsi="한컴바탕" w:cs="한컴바탕" w:hint="eastAsia"/>
                <w:b/>
                <w:sz w:val="26"/>
                <w:szCs w:val="26"/>
                <w:lang w:eastAsia="ko-KR"/>
              </w:rPr>
              <w:t>관리방법</w:t>
            </w:r>
          </w:p>
          <w:p w:rsidR="003A5F22" w:rsidRPr="003A5F22" w:rsidRDefault="003A5F22" w:rsidP="00877AB4">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국가발전개혁위원회 령 제12호</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5F22" w:rsidRPr="00BC1C48" w:rsidRDefault="003A5F22" w:rsidP="00BC1C48">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BC1C48">
              <w:rPr>
                <w:rFonts w:ascii="한컴바탕" w:eastAsia="한컴바탕" w:hAnsi="한컴바탕" w:cs="한컴바탕" w:hint="eastAsia"/>
                <w:spacing w:val="-2"/>
                <w:szCs w:val="21"/>
                <w:lang w:eastAsia="ko-KR"/>
              </w:rPr>
              <w:t>&lt;외상투자프로젝트 심사비준과 비안 관리방법&gt;은 이미 국가발전개혁위원회 주임사무회의에서 토론을 거쳐 통과하였기에, 이를 발표하고 2014년 6월 17일부터 시행한다. 국가발전개혁위원회가 2004년 10월 9일에 발표한 &lt;외상투자프로젝트 심사비준 잠정관리방법&gt;(국가발전개혁위원회 령 제22호)은 동시에 폐지한다.</w:t>
            </w:r>
          </w:p>
          <w:p w:rsid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BC1C48" w:rsidRPr="003A5F22" w:rsidRDefault="00BC1C48"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5F22" w:rsidRPr="003A5F22" w:rsidRDefault="003A5F22" w:rsidP="00BC1C48">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주임: 서소사</w:t>
            </w:r>
          </w:p>
          <w:p w:rsidR="003A5F22" w:rsidRPr="003A5F22" w:rsidRDefault="003A5F22" w:rsidP="00BC1C48">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2014년5월17일</w:t>
            </w:r>
          </w:p>
          <w:p w:rsid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BC1C48" w:rsidRPr="003A5F22" w:rsidRDefault="00BC1C48"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5F22" w:rsidRPr="003A5F22" w:rsidRDefault="003A5F22" w:rsidP="00BC1C48">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제1장 총  칙</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제1조</w:t>
            </w:r>
            <w:r w:rsidRPr="003A5F22">
              <w:rPr>
                <w:rFonts w:ascii="한컴바탕" w:eastAsia="한컴바탕" w:hAnsi="한컴바탕" w:cs="한컴바탕" w:hint="eastAsia"/>
                <w:szCs w:val="21"/>
                <w:lang w:eastAsia="ko-KR"/>
              </w:rPr>
              <w:t xml:space="preserve"> </w:t>
            </w:r>
            <w:r w:rsidRPr="00BC1C48">
              <w:rPr>
                <w:rFonts w:ascii="한컴바탕" w:eastAsia="한컴바탕" w:hAnsi="한컴바탕" w:cs="한컴바탕" w:hint="eastAsia"/>
                <w:spacing w:val="12"/>
                <w:szCs w:val="21"/>
                <w:lang w:eastAsia="ko-KR"/>
              </w:rPr>
              <w:t xml:space="preserve">외상투자 관리체제 개혁을 진일보 심화하기 위해 &lt;중화인민공화국 행정허가법&gt;, &lt;국무원 투자체제 개혁에 관한 결정&gt; 및 &lt;정부 심사비준의 투자프로젝트 목록(2013년본)&gt;(이하 </w:t>
            </w:r>
            <w:r w:rsidRPr="00BC1C48">
              <w:rPr>
                <w:rFonts w:ascii="한컴바탕" w:eastAsia="한컴바탕" w:hAnsi="한컴바탕" w:cs="한컴바탕"/>
                <w:spacing w:val="12"/>
                <w:szCs w:val="21"/>
                <w:lang w:eastAsia="ko-KR"/>
              </w:rPr>
              <w:t>‘</w:t>
            </w:r>
            <w:r w:rsidRPr="00BC1C48">
              <w:rPr>
                <w:rFonts w:ascii="한컴바탕" w:eastAsia="한컴바탕" w:hAnsi="한컴바탕" w:cs="한컴바탕" w:hint="eastAsia"/>
                <w:spacing w:val="12"/>
                <w:szCs w:val="21"/>
                <w:lang w:eastAsia="ko-KR"/>
              </w:rPr>
              <w:t>심사비준목록</w:t>
            </w:r>
            <w:r w:rsidRPr="00BC1C48">
              <w:rPr>
                <w:rFonts w:ascii="한컴바탕" w:eastAsia="한컴바탕" w:hAnsi="한컴바탕" w:cs="한컴바탕"/>
                <w:spacing w:val="12"/>
                <w:szCs w:val="21"/>
                <w:lang w:eastAsia="ko-KR"/>
              </w:rPr>
              <w:t>’</w:t>
            </w:r>
            <w:r w:rsidRPr="00BC1C48">
              <w:rPr>
                <w:rFonts w:ascii="한컴바탕" w:eastAsia="한컴바탕" w:hAnsi="한컴바탕" w:cs="한컴바탕" w:hint="eastAsia"/>
                <w:spacing w:val="12"/>
                <w:szCs w:val="21"/>
                <w:lang w:eastAsia="ko-KR"/>
              </w:rPr>
              <w:t>)에 근거하여 특별히 본 방법을 제정한다.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제2조</w:t>
            </w:r>
            <w:r w:rsidRPr="003A5F22">
              <w:rPr>
                <w:rFonts w:ascii="한컴바탕" w:eastAsia="한컴바탕" w:hAnsi="한컴바탕" w:cs="한컴바탕" w:hint="eastAsia"/>
                <w:szCs w:val="21"/>
                <w:lang w:eastAsia="ko-KR"/>
              </w:rPr>
              <w:t xml:space="preserve"> 본 방법은 중외합자, 중외합작, 외상독자, 외상투자합명, 외상 경내기업 인수합병, 외상투자기업 증자 및 재투자 프로젝트 등 각 유형의 외상투자프로젝트에 적용한다.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5F22" w:rsidRPr="003A5F22" w:rsidRDefault="003A5F22" w:rsidP="00BC1C48">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제2장 프로젝트 관리방식</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제3조</w:t>
            </w:r>
            <w:r w:rsidRPr="003A5F22">
              <w:rPr>
                <w:rFonts w:ascii="한컴바탕" w:eastAsia="한컴바탕" w:hAnsi="한컴바탕" w:cs="한컴바탕" w:hint="eastAsia"/>
                <w:szCs w:val="21"/>
                <w:lang w:eastAsia="ko-KR"/>
              </w:rPr>
              <w:t xml:space="preserve"> 외상투자프로젝트 관리는 심사비준과 비안 2가지 방식으로 나눈다.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제4조</w:t>
            </w:r>
            <w:r w:rsidRPr="003A5F22">
              <w:rPr>
                <w:rFonts w:ascii="한컴바탕" w:eastAsia="한컴바탕" w:hAnsi="한컴바탕" w:cs="한컴바탕" w:hint="eastAsia"/>
                <w:szCs w:val="21"/>
                <w:lang w:eastAsia="ko-KR"/>
              </w:rPr>
              <w:t xml:space="preserve"> &lt;심사비준목록&gt;에 근거하여 심사비준 제도를 실행하는 외상투자프로젝트의 범위는 다음과 같다.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(1) </w:t>
            </w:r>
            <w:r w:rsidRPr="00BC1C48">
              <w:rPr>
                <w:rFonts w:ascii="한컴바탕" w:eastAsia="한컴바탕" w:hAnsi="한컴바탕" w:cs="한컴바탕" w:hint="eastAsia"/>
                <w:spacing w:val="-4"/>
                <w:szCs w:val="21"/>
                <w:lang w:eastAsia="ko-KR"/>
              </w:rPr>
              <w:t>&lt;외상투자산업지도목록&gt;의 중국측 지분통제(상대적인 지분통제 포함)가 요구되며 총 투자액(증자 포함)이 3억 달러 이상인 장려류 프로젝트, 총 투자액(증자 포함)이 5,000만 달러 그 이상인 제한류(부동산 미포함)의 프로젝트인 경우 국가발전개혁위원회에서 심사비준한다.</w:t>
            </w:r>
          </w:p>
          <w:p w:rsidR="003A5F22" w:rsidRPr="00DC4384" w:rsidRDefault="003A5F22" w:rsidP="00877AB4">
            <w:pPr>
              <w:wordWrap w:val="0"/>
              <w:autoSpaceDN w:val="0"/>
              <w:adjustRightInd w:val="0"/>
              <w:snapToGrid w:val="0"/>
              <w:spacing w:line="290" w:lineRule="atLeast"/>
              <w:ind w:firstLine="420"/>
              <w:jc w:val="both"/>
              <w:rPr>
                <w:rFonts w:ascii="한컴바탕" w:eastAsia="한컴바탕" w:hAnsi="한컴바탕" w:cs="한컴바탕"/>
                <w:spacing w:val="-4"/>
                <w:szCs w:val="21"/>
                <w:lang w:eastAsia="ko-KR"/>
              </w:rPr>
            </w:pPr>
            <w:r w:rsidRPr="003A5F22">
              <w:rPr>
                <w:rFonts w:ascii="한컴바탕" w:eastAsia="한컴바탕" w:hAnsi="한컴바탕" w:cs="한컴바탕" w:hint="eastAsia"/>
                <w:szCs w:val="21"/>
                <w:lang w:eastAsia="ko-KR"/>
              </w:rPr>
              <w:t xml:space="preserve"> (2) </w:t>
            </w:r>
            <w:r w:rsidRPr="00DC4384">
              <w:rPr>
                <w:rFonts w:ascii="한컴바탕" w:eastAsia="한컴바탕" w:hAnsi="한컴바탕" w:cs="한컴바탕" w:hint="eastAsia"/>
                <w:spacing w:val="-4"/>
                <w:szCs w:val="21"/>
                <w:lang w:eastAsia="ko-KR"/>
              </w:rPr>
              <w:t xml:space="preserve">&lt;외상투자산업지도목록&gt; 제한류 중 부동산프로젝트와 총 투자액(증자 포함) 5,000만 </w:t>
            </w:r>
            <w:r w:rsidRPr="00DC4384">
              <w:rPr>
                <w:rFonts w:ascii="한컴바탕" w:eastAsia="한컴바탕" w:hAnsi="한컴바탕" w:cs="한컴바탕" w:hint="eastAsia"/>
                <w:spacing w:val="-4"/>
                <w:szCs w:val="21"/>
                <w:lang w:eastAsia="ko-KR"/>
              </w:rPr>
              <w:lastRenderedPageBreak/>
              <w:t>달러 이하의 기타 제한류 프로젝트는 성급정부에서 심사비준한다. &lt;외상투자산업지도목록&gt;의 중국측 지분통제(상대적인 지분통제 포함)가 요구되며 총 투자액(증자 포함)이 3억 달러 이하인 장려류 프로젝트는 지방정부에서 심사비준한다.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(3) 앞의 2가지 항목 규정 이외에 속하는 &lt;심사비준목록&gt; 제1항에서 11항까지 열거된 외상투자프로젝트는 &lt;심사비준목록&gt; 제1항에서 11항까지의 규정에 따라 심사비준한다.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(4) </w:t>
            </w:r>
            <w:r w:rsidRPr="008D1A4E">
              <w:rPr>
                <w:rFonts w:ascii="한컴바탕" w:eastAsia="한컴바탕" w:hAnsi="한컴바탕" w:cs="한컴바탕" w:hint="eastAsia"/>
                <w:spacing w:val="-16"/>
                <w:szCs w:val="21"/>
                <w:lang w:eastAsia="ko-KR"/>
              </w:rPr>
              <w:t>지방정부로부터 심사비준을 받은 프로젝트는 성급정부가 해당 지역의 실제상황에 근거하여 지방의 각급 정부의 심사비준 권한을 실질적으로 구분한다. 성급정부로부터 심사비준을 받은 프로젝트는 심사비준 권한을 하부기관으로 이양할 수 없다. 본 방법이 지칭하는 프로젝트 심사비준 기관은 본 조항의 규정에서 가리키는 프로젝트 심사비준 권한을 갖고 있는 행정기관이다.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제5조</w:t>
            </w:r>
            <w:r w:rsidRPr="003A5F22">
              <w:rPr>
                <w:rFonts w:ascii="한컴바탕" w:eastAsia="한컴바탕" w:hAnsi="한컴바탕" w:cs="한컴바탕" w:hint="eastAsia"/>
                <w:szCs w:val="21"/>
                <w:lang w:eastAsia="ko-KR"/>
              </w:rPr>
              <w:t xml:space="preserve"> 본 방법 제4조 범위 이외의 외상투자프로젝트는 지방정부 투자주관부문에서 비안한다.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3A5F22">
              <w:rPr>
                <w:rFonts w:ascii="한컴바탕" w:eastAsia="한컴바탕" w:hAnsi="한컴바탕" w:cs="한컴바탕" w:hint="eastAsia"/>
                <w:b/>
                <w:szCs w:val="21"/>
                <w:lang w:eastAsia="ko-KR"/>
              </w:rPr>
              <w:t>제6조</w:t>
            </w:r>
            <w:r w:rsidRPr="003A5F22">
              <w:rPr>
                <w:rFonts w:ascii="한컴바탕" w:eastAsia="한컴바탕" w:hAnsi="한컴바탕" w:cs="한컴바탕" w:hint="eastAsia"/>
                <w:szCs w:val="21"/>
                <w:lang w:eastAsia="ko-KR"/>
              </w:rPr>
              <w:t xml:space="preserve"> 외상투자기업 증자프로젝트 총 투자액은 새로 증자된 투자액으로 산출하고 인수합병프로젝트 총 투자액은 거래액으로 산출한다.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제7조</w:t>
            </w:r>
            <w:r w:rsidRPr="003A5F22">
              <w:rPr>
                <w:rFonts w:ascii="한컴바탕" w:eastAsia="한컴바탕" w:hAnsi="한컴바탕" w:cs="한컴바탕" w:hint="eastAsia"/>
                <w:szCs w:val="21"/>
                <w:lang w:eastAsia="ko-KR"/>
              </w:rPr>
              <w:t xml:space="preserve"> 국가안전과 관련된 외상투자는 국가 유관규정에 따라 안전심사를 진행해야 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5F22" w:rsidRPr="003A5F22" w:rsidRDefault="003A5F22" w:rsidP="008D1A4E">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제3장 프로젝트 심사비준</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제8조</w:t>
            </w:r>
            <w:r w:rsidRPr="003A5F22">
              <w:rPr>
                <w:rFonts w:ascii="한컴바탕" w:eastAsia="한컴바탕" w:hAnsi="한컴바탕" w:cs="한컴바탕" w:hint="eastAsia"/>
                <w:szCs w:val="21"/>
                <w:lang w:eastAsia="ko-KR"/>
              </w:rPr>
              <w:t xml:space="preserve"> 심사비준을 신청하려는 외상투자 프로젝트는 국가 유관 요구에 따라 프로젝트 신청보고를 편제해야 한다. 프로젝트 신청보고서는 아래 내용을 포함해야 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(1) 프로젝트 및 투자측 상황</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(2) 자원이용과 생태환경 영향 분석</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(3) 경제와 사회 영향 분석.</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3A5F22">
              <w:rPr>
                <w:rFonts w:ascii="한컴바탕" w:eastAsia="한컴바탕" w:hAnsi="한컴바탕" w:cs="한컴바탕" w:hint="eastAsia"/>
                <w:szCs w:val="21"/>
                <w:lang w:eastAsia="ko-KR"/>
              </w:rPr>
              <w:t>외국투자자의 경내기업 인수합병프로젝트 신청보고는 인수합병측 상황, 인수합병 배치, 융자방안과 피인수합병측 상황, 피인수합병 기업의 향후 경영방식, 범위 및 지분구조, 소득수입의 사용배치 등을 포함해야 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제9조</w:t>
            </w:r>
            <w:r w:rsidRPr="003A5F22">
              <w:rPr>
                <w:rFonts w:ascii="한컴바탕" w:eastAsia="한컴바탕" w:hAnsi="한컴바탕" w:cs="한컴바탕" w:hint="eastAsia"/>
                <w:szCs w:val="21"/>
                <w:lang w:eastAsia="ko-KR"/>
              </w:rPr>
              <w:t xml:space="preserve"> </w:t>
            </w:r>
            <w:r w:rsidRPr="008D1A4E">
              <w:rPr>
                <w:rFonts w:ascii="한컴바탕" w:eastAsia="한컴바탕" w:hAnsi="한컴바탕" w:cs="한컴바탕" w:hint="eastAsia"/>
                <w:spacing w:val="-2"/>
                <w:szCs w:val="21"/>
                <w:lang w:eastAsia="ko-KR"/>
              </w:rPr>
              <w:t>국가발전개혁위원회는 실제수요에 근거하여 프로젝트 신청보고 통용원본, 주요업종의 프로젝트 신청보고 시범원본, 프로젝트 심사비준 문건의 격식원본을 편제 및 반포한다.</w:t>
            </w:r>
          </w:p>
          <w:p w:rsidR="003A5F22" w:rsidRPr="008D1A4E" w:rsidRDefault="003A5F22" w:rsidP="008D1A4E">
            <w:pPr>
              <w:wordWrap w:val="0"/>
              <w:autoSpaceDN w:val="0"/>
              <w:adjustRightInd w:val="0"/>
              <w:snapToGrid w:val="0"/>
              <w:spacing w:line="290" w:lineRule="atLeast"/>
              <w:ind w:firstLine="396"/>
              <w:jc w:val="both"/>
              <w:rPr>
                <w:rFonts w:ascii="한컴바탕" w:eastAsia="한컴바탕" w:hAnsi="한컴바탕" w:cs="한컴바탕"/>
                <w:b/>
                <w:spacing w:val="-6"/>
                <w:szCs w:val="21"/>
                <w:lang w:eastAsia="ko-KR"/>
              </w:rPr>
            </w:pPr>
            <w:r w:rsidRPr="008D1A4E">
              <w:rPr>
                <w:rFonts w:ascii="한컴바탕" w:eastAsia="한컴바탕" w:hAnsi="한컴바탕" w:cs="한컴바탕" w:hint="eastAsia"/>
                <w:spacing w:val="-6"/>
                <w:szCs w:val="21"/>
                <w:lang w:eastAsia="ko-KR"/>
              </w:rPr>
              <w:t xml:space="preserve">국가발전개혁위원회로부터 심사비준 또는 감사를 받고 국무원에 보고된 심사비준의 프로젝트에 대해 국가발전개혁위원회는 &lt;서비스지침&gt;을 제정 및 반포하고 프로젝트 심사비준의 신청보고 </w:t>
            </w:r>
            <w:r w:rsidRPr="008D1A4E">
              <w:rPr>
                <w:rFonts w:ascii="한컴바탕" w:eastAsia="한컴바탕" w:hAnsi="한컴바탕" w:cs="한컴바탕" w:hint="eastAsia"/>
                <w:spacing w:val="-6"/>
                <w:szCs w:val="21"/>
                <w:lang w:eastAsia="ko-KR"/>
              </w:rPr>
              <w:lastRenderedPageBreak/>
              <w:t>자료와 필요한 첨부자료, 접수방식, 처리과정, 처리기한 등 내용을 명확히 열거하여 프로젝트 신청보고 단위를 위한 지침과 서비스를 제공한다.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제10조</w:t>
            </w:r>
            <w:r w:rsidRPr="003A5F22">
              <w:rPr>
                <w:rFonts w:ascii="한컴바탕" w:eastAsia="한컴바탕" w:hAnsi="한컴바탕" w:cs="한컴바탕" w:hint="eastAsia"/>
                <w:szCs w:val="21"/>
                <w:lang w:eastAsia="ko-KR"/>
              </w:rPr>
              <w:t xml:space="preserve"> 프로젝트 신청보고는 아래 문건을 첨부해야 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(1) 중외투자 각 측의 기업등록 증명자료와 회계감사를 받은 최신 기업재무보고표(자산부채표, 이윤표와 현금흐름표 포함), 개설은행이 발급한 자금신용증명</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(2) 투자의향서, 증자, 인수합병프로젝트의 회사 내 이사회 결의</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(3) 도시∙농촌규획 행정주관부문이 발급한 입지의견서(획발방식으로 국유토지사용권을 제공하는 프로젝트)</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(4) 국토자원 행정주관부문이 발급한 용지예심의견(새롭게 증가된 용지를 포함하지 않으며 기 비준된 건설용지 범위 내 개선∙확장을 진행하는 프로젝트에 대하여는 용지예심을 진행하지 않아도 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(5) 환경보호 행정주관부문이 발급한 환경영향평가 심사비준 문건</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(6) 에너지절약 심사기관이 발급한 에너지절약 심사의견</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(7) 국유자산으로 출자하는 경우 유관 주관부문이 발급한 인정 문건</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3A5F22">
              <w:rPr>
                <w:rFonts w:ascii="한컴바탕" w:eastAsia="한컴바탕" w:hAnsi="한컴바탕" w:cs="한컴바탕" w:hint="eastAsia"/>
                <w:szCs w:val="21"/>
                <w:lang w:eastAsia="ko-KR"/>
              </w:rPr>
              <w:t xml:space="preserve"> (8) 유관 법률법규의 규정에 근거하여 제출해야 하는 기타 문건.</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3A5F22">
              <w:rPr>
                <w:rFonts w:ascii="한컴바탕" w:eastAsia="한컴바탕" w:hAnsi="한컴바탕" w:cs="한컴바탕" w:hint="eastAsia"/>
                <w:b/>
                <w:szCs w:val="21"/>
                <w:lang w:eastAsia="ko-KR"/>
              </w:rPr>
              <w:t>제11조</w:t>
            </w:r>
            <w:r w:rsidRPr="003A5F22">
              <w:rPr>
                <w:rFonts w:ascii="한컴바탕" w:eastAsia="한컴바탕" w:hAnsi="한컴바탕" w:cs="한컴바탕" w:hint="eastAsia"/>
                <w:szCs w:val="21"/>
                <w:lang w:eastAsia="ko-KR"/>
              </w:rPr>
              <w:t xml:space="preserve"> 심사비준 권한에 따라 국가발전개혁위원회의 심사비준에 속하는 프로젝트는 프로젝트 소재지 성급 발전개혁부문이 초심의견을 제출하고 국가발전개혁위원회에 프로젝트 신청보고를 제출하며; 계획단열기업그룹과 중앙관리기업은 직접적으로 국가발전개혁위원회에 프로젝트 신청보고를 제출하고 프로젝트 소재지 성급 발전개혁부문의 의견을 첨부한다.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제12조</w:t>
            </w:r>
            <w:r w:rsidRPr="003A5F22">
              <w:rPr>
                <w:rFonts w:ascii="한컴바탕" w:eastAsia="한컴바탕" w:hAnsi="한컴바탕" w:cs="한컴바탕" w:hint="eastAsia"/>
                <w:szCs w:val="21"/>
                <w:lang w:eastAsia="ko-KR"/>
              </w:rPr>
              <w:t xml:space="preserve"> </w:t>
            </w:r>
            <w:r w:rsidRPr="008D1A4E">
              <w:rPr>
                <w:rFonts w:ascii="한컴바탕" w:eastAsia="한컴바탕" w:hAnsi="한컴바탕" w:cs="한컴바탕" w:hint="eastAsia"/>
                <w:spacing w:val="-6"/>
                <w:szCs w:val="21"/>
                <w:lang w:eastAsia="ko-KR"/>
              </w:rPr>
              <w:t>프로젝트 신청보고 자료가 완전하지 않거나 관련요구에 부적합한 경우 프로젝트 심사비준기관은 신청보고자료 접수 후 5 업무일 내 프로젝트 신청보고 단위에 1회 고지하여 보충한다.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제13조</w:t>
            </w:r>
            <w:r w:rsidRPr="003A5F22">
              <w:rPr>
                <w:rFonts w:ascii="한컴바탕" w:eastAsia="한컴바탕" w:hAnsi="한컴바탕" w:cs="한컴바탕" w:hint="eastAsia"/>
                <w:szCs w:val="21"/>
                <w:lang w:eastAsia="ko-KR"/>
              </w:rPr>
              <w:t xml:space="preserve"> 유관업종 주관부문의 직책과 기능에 관련된 프로젝트에 대해 프로젝트 심사비준기관은 유관업종 주관부문과 협의하여 7 업무일 내 서면심사의견을 발급한다. 유관업종 주관부문이 기한이 넘도록 서면심사의견에 피드백이 없는 경우 동의한 것으로 간주한다.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제14조</w:t>
            </w:r>
            <w:r w:rsidRPr="003A5F22">
              <w:rPr>
                <w:rFonts w:ascii="한컴바탕" w:eastAsia="한컴바탕" w:hAnsi="한컴바탕" w:cs="한컴바탕" w:hint="eastAsia"/>
                <w:szCs w:val="21"/>
                <w:lang w:eastAsia="ko-KR"/>
              </w:rPr>
              <w:t xml:space="preserve"> 프로젝트 심사비준기관은 프로젝트 </w:t>
            </w:r>
            <w:r w:rsidRPr="003A5F22">
              <w:rPr>
                <w:rFonts w:ascii="한컴바탕" w:eastAsia="한컴바탕" w:hAnsi="한컴바탕" w:cs="한컴바탕" w:hint="eastAsia"/>
                <w:szCs w:val="21"/>
                <w:lang w:eastAsia="ko-KR"/>
              </w:rPr>
              <w:lastRenderedPageBreak/>
              <w:t>신청보고 접수일로부터 4 업무일 내 입증평가 진행이 필요한 중점사항에 대해 위탁받을 자질이 있는 자문기구가 입증평가를 진행하고 위탁받은 자문기구는 규정된 기간 내 평가보고서를 제출해야 한다.</w:t>
            </w:r>
          </w:p>
          <w:p w:rsidR="003A5F22" w:rsidRPr="002F1963" w:rsidRDefault="003A5F22" w:rsidP="002F1963">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2F1963">
              <w:rPr>
                <w:rFonts w:ascii="한컴바탕" w:eastAsia="한컴바탕" w:hAnsi="한컴바탕" w:cs="한컴바탕" w:hint="eastAsia"/>
                <w:spacing w:val="-4"/>
                <w:szCs w:val="21"/>
                <w:lang w:eastAsia="ko-KR"/>
              </w:rPr>
              <w:t>공공이익에 중대한 영향을 미칠 가능성이 있는 프로젝트에 대해 프로젝트 심사비준기관은 심사비준을 진행할 때 적합한 방식을 취하여 대중의 이익을 고려해야 한다. 특별히 중대한 프로젝트에 대해 전문가 평가제도를 실행할 수 있다.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제15조</w:t>
            </w:r>
            <w:r w:rsidRPr="003A5F22">
              <w:rPr>
                <w:rFonts w:ascii="한컴바탕" w:eastAsia="한컴바탕" w:hAnsi="한컴바탕" w:cs="한컴바탕" w:hint="eastAsia"/>
                <w:szCs w:val="21"/>
                <w:lang w:eastAsia="ko-KR"/>
              </w:rPr>
              <w:t xml:space="preserve"> </w:t>
            </w:r>
            <w:r w:rsidRPr="002F1963">
              <w:rPr>
                <w:rFonts w:ascii="한컴바탕" w:eastAsia="한컴바탕" w:hAnsi="한컴바탕" w:cs="한컴바탕" w:hint="eastAsia"/>
                <w:spacing w:val="-10"/>
                <w:szCs w:val="21"/>
                <w:lang w:eastAsia="ko-KR"/>
              </w:rPr>
              <w:t>프로젝트 심사비준기관은 프로젝트 심사비준 신청 접수일로부터 20 업무일 내 프로젝트 신청보고에 대한 심사비준을 완성해야 한다. 20 업무일 내 심사비준 결정을 완료하지 아니한 경우 본 부문 책임자가 비준하여 10 업무일 연장하고 연장기한의 사유를 프로젝트 신청보고 단위에 고지한다.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앞에 열거된 조항 규정의 심사비준 기한은 위탁을 받은 자문평가와 전문가 평가 진행에 필요한 기간을 기일 내에 산입하지 아니 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제16조</w:t>
            </w:r>
            <w:r w:rsidRPr="003A5F22">
              <w:rPr>
                <w:rFonts w:ascii="한컴바탕" w:eastAsia="한컴바탕" w:hAnsi="한컴바탕" w:cs="한컴바탕" w:hint="eastAsia"/>
                <w:szCs w:val="21"/>
                <w:lang w:eastAsia="ko-KR"/>
              </w:rPr>
              <w:t xml:space="preserve"> 외상투자프로젝트에 대한 심사비준 조건은 다음과 같다.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(1)국가 유관법률법규과 &lt;외상투자산업지도목록&gt;, &lt;중서부지역 외상투자우대산업 목록&gt;에 부합하는 규정</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(2) 발전규획에 부합한 산업정책 및 진입허가기준</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(3) 합리적으로 개발되고 유효하게 이용한 자원</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(4) 국가안전과 생태안전에 영향을 미치지 아니하고</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(5) 공공이익에 대해 중대하고 불리한 영향을 생성하지 아니하며</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(6) 국가자본프로젝트관리, 외채관리에 부합하는 유관규정.</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제17조</w:t>
            </w:r>
            <w:r w:rsidRPr="002F1963">
              <w:rPr>
                <w:rFonts w:ascii="한컴바탕" w:eastAsia="한컴바탕" w:hAnsi="한컴바탕" w:cs="한컴바탕" w:hint="eastAsia"/>
                <w:spacing w:val="-8"/>
                <w:szCs w:val="21"/>
                <w:lang w:eastAsia="ko-KR"/>
              </w:rPr>
              <w:t xml:space="preserve"> 심사비준을 허가받은 프로젝트에 대해 프로젝트 심사비준기관은 서면 심사비준 문건을 발급하고 동종 업종의 관리, 도시∙농촌규획, 국토자원, 환경보호, 에너지절약심사 등 관련부문에 사본을 보내며; 심사비준을 허가받지 아니한 프로젝트에 대해 서면으로 사유를 설명하고 고지하며 프로젝트 신청보고 단위는 법에 의거하여 행정재의를 신청하거나 행정소송을 제출할 권리가 있다.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5F22" w:rsidRPr="003A5F22" w:rsidRDefault="003A5F22" w:rsidP="002F1963">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제4장 프로젝트 비안</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3A5F22">
              <w:rPr>
                <w:rFonts w:ascii="한컴바탕" w:eastAsia="한컴바탕" w:hAnsi="한컴바탕" w:cs="한컴바탕" w:hint="eastAsia"/>
                <w:b/>
                <w:szCs w:val="21"/>
                <w:lang w:eastAsia="ko-KR"/>
              </w:rPr>
              <w:t>제18조</w:t>
            </w:r>
            <w:r w:rsidRPr="003A5F22">
              <w:rPr>
                <w:rFonts w:ascii="한컴바탕" w:eastAsia="한컴바탕" w:hAnsi="한컴바탕" w:cs="한컴바탕" w:hint="eastAsia"/>
                <w:szCs w:val="21"/>
                <w:lang w:eastAsia="ko-KR"/>
              </w:rPr>
              <w:t xml:space="preserve"> 비안 신청 외상투자프로젝트는 프로젝트 신청보고 단위에서 프로젝트와 투자측 </w:t>
            </w:r>
            <w:r w:rsidRPr="003A5F22">
              <w:rPr>
                <w:rFonts w:ascii="한컴바탕" w:eastAsia="한컴바탕" w:hAnsi="한컴바탕" w:cs="한컴바탕" w:hint="eastAsia"/>
                <w:szCs w:val="21"/>
                <w:lang w:eastAsia="ko-KR"/>
              </w:rPr>
              <w:lastRenderedPageBreak/>
              <w:t>기본상황 등 정보를 제공하고 중외투자 각 측의 기업등록 증명자료, 투자의향서 및 증자, 인수합병프로젝트의 회사 이사회 결의 등 기타 관련 자료를 첨부해야 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제19조</w:t>
            </w:r>
            <w:r w:rsidRPr="003A5F22">
              <w:rPr>
                <w:rFonts w:ascii="한컴바탕" w:eastAsia="한컴바탕" w:hAnsi="한컴바탕" w:cs="한컴바탕" w:hint="eastAsia"/>
                <w:szCs w:val="21"/>
                <w:lang w:eastAsia="ko-KR"/>
              </w:rPr>
              <w:t xml:space="preserve"> 외상투자프로젝트 비안은 국가 유관법률법규, 발전규획, 산업정책 및 진입허가기준에 부합하고 &lt;외상투자산업지도목록&gt;, &lt;중서부지역 외상투자우대산업목록&gt;에 부합해야 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제20조</w:t>
            </w:r>
            <w:r w:rsidRPr="003A5F22">
              <w:rPr>
                <w:rFonts w:ascii="한컴바탕" w:eastAsia="한컴바탕" w:hAnsi="한컴바탕" w:cs="한컴바탕" w:hint="eastAsia"/>
                <w:szCs w:val="21"/>
                <w:lang w:eastAsia="ko-KR"/>
              </w:rPr>
              <w:t xml:space="preserve"> 비안되지 아니한 외상투자프로젝트에 대해 지방 투자주관부문은 7 업무일 내 서면의견서를 발급하고 사유를 설명해야 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5F22" w:rsidRPr="003A5F22" w:rsidRDefault="003A5F22" w:rsidP="002F1963">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제5장 프로젝트 변경</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제21조</w:t>
            </w:r>
            <w:r w:rsidRPr="003A5F22">
              <w:rPr>
                <w:rFonts w:ascii="한컴바탕" w:eastAsia="한컴바탕" w:hAnsi="한컴바탕" w:cs="한컴바탕" w:hint="eastAsia"/>
                <w:szCs w:val="21"/>
                <w:lang w:eastAsia="ko-KR"/>
              </w:rPr>
              <w:t xml:space="preserve"> 심사비준 또는 비안을 거친 프로젝트가 아래의 상황 중 하나인 경우 기존 비준기관에 변경을 신청해야 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(1) 프로젝트 지역이 변경된 경우</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(2) 투자측 또는 지분이 변경된 경우</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(3) 프로젝트 주요내용이 변경된 경우</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 xml:space="preserve"> (4) 유관법률법규와 산업정책규정의 변경이 필요한 기타상황.</w:t>
            </w:r>
          </w:p>
          <w:p w:rsidR="003A5F22" w:rsidRPr="00A815A7" w:rsidRDefault="003A5F22" w:rsidP="00877AB4">
            <w:pPr>
              <w:wordWrap w:val="0"/>
              <w:autoSpaceDN w:val="0"/>
              <w:adjustRightInd w:val="0"/>
              <w:snapToGrid w:val="0"/>
              <w:spacing w:line="290" w:lineRule="atLeast"/>
              <w:ind w:firstLine="412"/>
              <w:jc w:val="both"/>
              <w:rPr>
                <w:rFonts w:ascii="한컴바탕" w:eastAsia="한컴바탕" w:hAnsi="한컴바탕" w:cs="한컴바탕"/>
                <w:spacing w:val="-8"/>
                <w:szCs w:val="21"/>
                <w:lang w:eastAsia="ko-KR"/>
              </w:rPr>
            </w:pPr>
            <w:r w:rsidRPr="003A5F22">
              <w:rPr>
                <w:rFonts w:ascii="한컴바탕" w:eastAsia="한컴바탕" w:hAnsi="한컴바탕" w:cs="한컴바탕" w:hint="eastAsia"/>
                <w:b/>
                <w:szCs w:val="21"/>
                <w:lang w:eastAsia="ko-KR"/>
              </w:rPr>
              <w:t>제22조</w:t>
            </w:r>
            <w:r w:rsidRPr="003A5F22">
              <w:rPr>
                <w:rFonts w:ascii="한컴바탕" w:eastAsia="한컴바탕" w:hAnsi="한컴바탕" w:cs="한컴바탕" w:hint="eastAsia"/>
                <w:szCs w:val="21"/>
                <w:lang w:eastAsia="ko-KR"/>
              </w:rPr>
              <w:t xml:space="preserve"> </w:t>
            </w:r>
            <w:r w:rsidRPr="00A815A7">
              <w:rPr>
                <w:rFonts w:ascii="한컴바탕" w:eastAsia="한컴바탕" w:hAnsi="한컴바탕" w:cs="한컴바탕" w:hint="eastAsia"/>
                <w:spacing w:val="-8"/>
                <w:szCs w:val="21"/>
                <w:lang w:eastAsia="ko-KR"/>
              </w:rPr>
              <w:t>심사비준과 비안의 변경절차는 본 방법 전 상술된 유관규정과 비교대조하여 집행한다.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제23조</w:t>
            </w:r>
            <w:r w:rsidRPr="003A5F22">
              <w:rPr>
                <w:rFonts w:ascii="한컴바탕" w:eastAsia="한컴바탕" w:hAnsi="한컴바탕" w:cs="한컴바탕" w:hint="eastAsia"/>
                <w:szCs w:val="21"/>
                <w:lang w:eastAsia="ko-KR"/>
              </w:rPr>
              <w:t xml:space="preserve"> 심사비준을 거친 프로젝트가 변경 후 비안관리 범위에 속하는 경우 비안절차에 따라 처리해야 하며; 비안을 허가받은 프로젝트가 심사비준관리 범위에 속하는 경우 심사비준절차에 따라 처리해야 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5F22" w:rsidRPr="003A5F22" w:rsidRDefault="003A5F22" w:rsidP="00A815A7">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제6장 감독관리</w:t>
            </w:r>
          </w:p>
          <w:p w:rsidR="003A5F22" w:rsidRPr="00A815A7" w:rsidRDefault="003A5F22" w:rsidP="00877AB4">
            <w:pPr>
              <w:wordWrap w:val="0"/>
              <w:autoSpaceDN w:val="0"/>
              <w:adjustRightInd w:val="0"/>
              <w:snapToGrid w:val="0"/>
              <w:spacing w:line="290" w:lineRule="atLeast"/>
              <w:ind w:firstLine="412"/>
              <w:jc w:val="both"/>
              <w:rPr>
                <w:rFonts w:ascii="한컴바탕" w:eastAsia="한컴바탕" w:hAnsi="한컴바탕" w:cs="한컴바탕"/>
                <w:spacing w:val="-8"/>
                <w:szCs w:val="21"/>
                <w:lang w:eastAsia="ko-KR"/>
              </w:rPr>
            </w:pPr>
            <w:r w:rsidRPr="003A5F22">
              <w:rPr>
                <w:rFonts w:ascii="한컴바탕" w:eastAsia="한컴바탕" w:hAnsi="한컴바탕" w:cs="한컴바탕" w:hint="eastAsia"/>
                <w:b/>
                <w:szCs w:val="21"/>
                <w:lang w:eastAsia="ko-KR"/>
              </w:rPr>
              <w:t xml:space="preserve">제24조 </w:t>
            </w:r>
            <w:r w:rsidRPr="00A815A7">
              <w:rPr>
                <w:rFonts w:ascii="한컴바탕" w:eastAsia="한컴바탕" w:hAnsi="한컴바탕" w:cs="한컴바탕" w:hint="eastAsia"/>
                <w:spacing w:val="-18"/>
                <w:szCs w:val="21"/>
                <w:lang w:eastAsia="ko-KR"/>
              </w:rPr>
              <w:t>심사비준 또는 비안문건에는 문건의 유효기간이 규정되어 있어야 한다. 유효기간 내 프로젝트 절차를 시작하지 아니한 경우 프로젝트 신청보고 단위는 유효기간이 만료되기 전 30 업무일에 기존 심사비준과 비안기관에 연기신청을 제출해야 한다. 유효기간 내 프로젝트 절차를 시작하지 아니하고 연기신청을 제출하지 아니한 경우 기존 심사비준문건은 기간만료 후 자동 실효된다.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제25조</w:t>
            </w:r>
            <w:r w:rsidRPr="003A5F22">
              <w:rPr>
                <w:rFonts w:ascii="한컴바탕" w:eastAsia="한컴바탕" w:hAnsi="한컴바탕" w:cs="한컴바탕" w:hint="eastAsia"/>
                <w:szCs w:val="21"/>
                <w:lang w:eastAsia="ko-KR"/>
              </w:rPr>
              <w:t xml:space="preserve"> 규정권한과 절차에 따라 심사비준 또는 비안을 허가받지 아니한 프로젝트에 대해 유관부문은 관련수속을 처리하지 아니하며 금융기구도 신용대출 지원을 제공하지 아니한다.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제26조</w:t>
            </w:r>
            <w:r w:rsidRPr="003A5F22">
              <w:rPr>
                <w:rFonts w:ascii="한컴바탕" w:eastAsia="한컴바탕" w:hAnsi="한컴바탕" w:cs="한컴바탕" w:hint="eastAsia"/>
                <w:szCs w:val="21"/>
                <w:lang w:eastAsia="ko-KR"/>
              </w:rPr>
              <w:t xml:space="preserve"> </w:t>
            </w:r>
            <w:r w:rsidRPr="00A815A7">
              <w:rPr>
                <w:rFonts w:ascii="한컴바탕" w:eastAsia="한컴바탕" w:hAnsi="한컴바탕" w:cs="한컴바탕" w:hint="eastAsia"/>
                <w:spacing w:val="-2"/>
                <w:szCs w:val="21"/>
                <w:lang w:eastAsia="ko-KR"/>
              </w:rPr>
              <w:t xml:space="preserve">각급 프로젝트 심사비준과 비안기관은 심사비준과 비안의 직무를 성실히 이행하고 감독, 관리 및 서비스를 개선하여 행정효율을 제고하며 관련규정에 따라 프로젝트 심사비준 </w:t>
            </w:r>
            <w:r w:rsidRPr="00A815A7">
              <w:rPr>
                <w:rFonts w:ascii="한컴바탕" w:eastAsia="한컴바탕" w:hAnsi="한컴바탕" w:cs="한컴바탕" w:hint="eastAsia"/>
                <w:spacing w:val="-2"/>
                <w:szCs w:val="21"/>
                <w:lang w:eastAsia="ko-KR"/>
              </w:rPr>
              <w:lastRenderedPageBreak/>
              <w:t>및 비안의 정보공개 업무를 착실히 수행한다.</w:t>
            </w:r>
          </w:p>
          <w:p w:rsidR="003A5F22" w:rsidRPr="00A815A7" w:rsidRDefault="003A5F22" w:rsidP="00877AB4">
            <w:pPr>
              <w:wordWrap w:val="0"/>
              <w:autoSpaceDN w:val="0"/>
              <w:adjustRightInd w:val="0"/>
              <w:snapToGrid w:val="0"/>
              <w:spacing w:line="290" w:lineRule="atLeast"/>
              <w:ind w:firstLine="412"/>
              <w:jc w:val="both"/>
              <w:rPr>
                <w:rFonts w:ascii="한컴바탕" w:eastAsia="한컴바탕" w:hAnsi="한컴바탕" w:cs="한컴바탕"/>
                <w:spacing w:val="-8"/>
                <w:szCs w:val="21"/>
                <w:lang w:eastAsia="ko-KR"/>
              </w:rPr>
            </w:pPr>
            <w:r w:rsidRPr="003A5F22">
              <w:rPr>
                <w:rFonts w:ascii="한컴바탕" w:eastAsia="한컴바탕" w:hAnsi="한컴바탕" w:cs="한컴바탕" w:hint="eastAsia"/>
                <w:b/>
                <w:szCs w:val="21"/>
                <w:lang w:eastAsia="ko-KR"/>
              </w:rPr>
              <w:t>제27조</w:t>
            </w:r>
            <w:r w:rsidRPr="003A5F22">
              <w:rPr>
                <w:rFonts w:ascii="한컴바탕" w:eastAsia="한컴바탕" w:hAnsi="한컴바탕" w:cs="한컴바탕" w:hint="eastAsia"/>
                <w:szCs w:val="21"/>
                <w:lang w:eastAsia="ko-KR"/>
              </w:rPr>
              <w:t xml:space="preserve"> </w:t>
            </w:r>
            <w:r w:rsidRPr="00A815A7">
              <w:rPr>
                <w:rFonts w:ascii="한컴바탕" w:eastAsia="한컴바탕" w:hAnsi="한컴바탕" w:cs="한컴바탕" w:hint="eastAsia"/>
                <w:spacing w:val="-8"/>
                <w:szCs w:val="21"/>
                <w:lang w:eastAsia="ko-KR"/>
              </w:rPr>
              <w:t>각급 발전개혁부문은 동종 업종의 관리, 도시∙농촌규획, 국토자원, 환경보호, 금융감독관리, 안전생산감독관리 등 부문과 회동해야 하고 프로젝트 신청보고 단위가 집행하는 프로젝트 상황과 외상투자프로젝트 심사비준 또는 비안상황에 대해 조사를 진행하고 검사를 감독하며 정보시스템, 발전규획수립, 산업정책, 진입허가기준, 신용기록 등 정보의 활용도를 높이는 제도를 신속하고 완벽하게 정비하고 볍률과 규정을 위반하는 행위 및 불량신용기록 작성을 엄숙히 조사하여 처리하고 행정심사비준과 시장 감독관리의 정보공유를 실현한다.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 xml:space="preserve">제28조 </w:t>
            </w:r>
            <w:r w:rsidRPr="003A5F22">
              <w:rPr>
                <w:rFonts w:ascii="한컴바탕" w:eastAsia="한컴바탕" w:hAnsi="한컴바탕" w:cs="한컴바탕" w:hint="eastAsia"/>
                <w:szCs w:val="21"/>
                <w:lang w:eastAsia="ko-KR"/>
              </w:rPr>
              <w:t>국가발전개혁위원회는 지방발전개혁부문과 연합하여 외상투자프로젝트 관리 전자정보시스템을 완벽히 수립하여 정비하고 외상투자프로젝트의 조회, 감독을 실현하여 상시감독 수준을 업그레이드한다.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제29조</w:t>
            </w:r>
            <w:r w:rsidRPr="003A5F22">
              <w:rPr>
                <w:rFonts w:ascii="한컴바탕" w:eastAsia="한컴바탕" w:hAnsi="한컴바탕" w:cs="한컴바탕" w:hint="eastAsia"/>
                <w:szCs w:val="21"/>
                <w:lang w:eastAsia="ko-KR"/>
              </w:rPr>
              <w:t xml:space="preserve"> 성급 발전개혁부문은 매월 10일 전 전월 해당 성의 프로젝트 심사비준 및 비안 관련 상황을 종합정리하며 프로젝트 명칭, 심사비준 및 비안번호, 프로젝트 소재지, 중외 투자측, 진행내용, 자금원천(총 투자액, 자본금 등 포함)등을 포함하여 국가발전개혁위원회에 제출한다.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5F22" w:rsidRPr="003A5F22" w:rsidRDefault="003A5F22" w:rsidP="00A815A7">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제7장 법률책임</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제30조</w:t>
            </w:r>
            <w:r w:rsidRPr="003A5F22">
              <w:rPr>
                <w:rFonts w:ascii="한컴바탕" w:eastAsia="한컴바탕" w:hAnsi="한컴바탕" w:cs="한컴바탕" w:hint="eastAsia"/>
                <w:szCs w:val="21"/>
                <w:lang w:eastAsia="ko-KR"/>
              </w:rPr>
              <w:t xml:space="preserve"> </w:t>
            </w:r>
            <w:r w:rsidRPr="00A815A7">
              <w:rPr>
                <w:rFonts w:ascii="한컴바탕" w:eastAsia="한컴바탕" w:hAnsi="한컴바탕" w:cs="한컴바탕" w:hint="eastAsia"/>
                <w:spacing w:val="-10"/>
                <w:szCs w:val="21"/>
                <w:lang w:eastAsia="ko-KR"/>
              </w:rPr>
              <w:t>프로젝트 심사비준과 비안기관 및 관련업무인력이 본 방법의 유관규정을 위반하는 경우 상급 행정기관 또는 감사기관이 책임지고 개정명령을 내려야 하며; 경위가 엄중한 경우 직접적인 책임이 있는 주관인력과 기타 직접적으로 책임을 져야하는 인력에 대해 법에 의거하여 행정처분을 추궁한다.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제31조</w:t>
            </w:r>
            <w:r w:rsidRPr="003A5F22">
              <w:rPr>
                <w:rFonts w:ascii="한컴바탕" w:eastAsia="한컴바탕" w:hAnsi="한컴바탕" w:cs="한컴바탕" w:hint="eastAsia"/>
                <w:szCs w:val="21"/>
                <w:lang w:eastAsia="ko-KR"/>
              </w:rPr>
              <w:t xml:space="preserve"> </w:t>
            </w:r>
            <w:r w:rsidRPr="00A815A7">
              <w:rPr>
                <w:rFonts w:ascii="한컴바탕" w:eastAsia="한컴바탕" w:hAnsi="한컴바탕" w:cs="한컴바탕" w:hint="eastAsia"/>
                <w:spacing w:val="-12"/>
                <w:szCs w:val="21"/>
                <w:lang w:eastAsia="ko-KR"/>
              </w:rPr>
              <w:t>프로젝트 심사비준과 비안기관의 업무인력이 프로젝트 심사비준과 비안을 진행하는 중 직권을 남용하여 사리를 도모할 때 범죄가 성립된 경우 법에 의거하여 형사책임을 추궁하며; 범죄가 성립되지 아니한 경우 법에 의거하여 행정처분을 추궁한다.</w:t>
            </w:r>
          </w:p>
          <w:p w:rsidR="003A5F22" w:rsidRPr="00A815A7" w:rsidRDefault="003A5F22" w:rsidP="00877AB4">
            <w:pPr>
              <w:wordWrap w:val="0"/>
              <w:autoSpaceDN w:val="0"/>
              <w:adjustRightInd w:val="0"/>
              <w:snapToGrid w:val="0"/>
              <w:spacing w:line="290" w:lineRule="atLeast"/>
              <w:ind w:firstLine="412"/>
              <w:jc w:val="both"/>
              <w:rPr>
                <w:rFonts w:ascii="한컴바탕" w:eastAsia="한컴바탕" w:hAnsi="한컴바탕" w:cs="한컴바탕"/>
                <w:spacing w:val="-8"/>
                <w:szCs w:val="21"/>
                <w:lang w:eastAsia="ko-KR"/>
              </w:rPr>
            </w:pPr>
            <w:r w:rsidRPr="003A5F22">
              <w:rPr>
                <w:rFonts w:ascii="한컴바탕" w:eastAsia="한컴바탕" w:hAnsi="한컴바탕" w:cs="한컴바탕" w:hint="eastAsia"/>
                <w:b/>
                <w:szCs w:val="21"/>
                <w:lang w:eastAsia="ko-KR"/>
              </w:rPr>
              <w:t>제32조</w:t>
            </w:r>
            <w:r w:rsidRPr="003A5F22">
              <w:rPr>
                <w:rFonts w:ascii="한컴바탕" w:eastAsia="한컴바탕" w:hAnsi="한컴바탕" w:cs="한컴바탕" w:hint="eastAsia"/>
                <w:szCs w:val="21"/>
                <w:lang w:eastAsia="ko-KR"/>
              </w:rPr>
              <w:t xml:space="preserve"> </w:t>
            </w:r>
            <w:r w:rsidRPr="00A815A7">
              <w:rPr>
                <w:rFonts w:ascii="한컴바탕" w:eastAsia="한컴바탕" w:hAnsi="한컴바탕" w:cs="한컴바탕" w:hint="eastAsia"/>
                <w:spacing w:val="-8"/>
                <w:szCs w:val="21"/>
                <w:lang w:eastAsia="ko-KR"/>
              </w:rPr>
              <w:t>자문평가기구 및 관련인력, 참여전문가를 평가하는 전문가가 프로젝트 신청보고를 편제하고 프로젝트 심사비준기관의 위탁을 받아 평가를 진행하거나 전문가의 평가에 참여하는 과정에서 국가법률법규와 본 방법의 규정을 준수하지 아니한 경우 법에 의거하여 상응한 책임을 추궁한다.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제33조</w:t>
            </w:r>
            <w:r w:rsidRPr="003A5F22">
              <w:rPr>
                <w:rFonts w:ascii="한컴바탕" w:eastAsia="한컴바탕" w:hAnsi="한컴바탕" w:cs="한컴바탕" w:hint="eastAsia"/>
                <w:szCs w:val="21"/>
                <w:lang w:eastAsia="ko-KR"/>
              </w:rPr>
              <w:t xml:space="preserve"> </w:t>
            </w:r>
            <w:r w:rsidRPr="00A815A7">
              <w:rPr>
                <w:rFonts w:ascii="한컴바탕" w:eastAsia="한컴바탕" w:hAnsi="한컴바탕" w:cs="한컴바탕" w:hint="eastAsia"/>
                <w:spacing w:val="-18"/>
                <w:szCs w:val="21"/>
                <w:lang w:eastAsia="ko-KR"/>
              </w:rPr>
              <w:t xml:space="preserve">프로젝트 신청보고 단위가 프로젝트를 분할하거나 허위자료를 제공하는 등 부적합한 수단으로 심사비준 또는 비안을 신청하는 경우 프로젝트 심사비준과 </w:t>
            </w:r>
            <w:r w:rsidRPr="00A815A7">
              <w:rPr>
                <w:rFonts w:ascii="한컴바탕" w:eastAsia="한컴바탕" w:hAnsi="한컴바탕" w:cs="한컴바탕" w:hint="eastAsia"/>
                <w:spacing w:val="-18"/>
                <w:szCs w:val="21"/>
                <w:lang w:eastAsia="ko-KR"/>
              </w:rPr>
              <w:lastRenderedPageBreak/>
              <w:t>비안기관은 접수를 받지 않거나 심사비준 및 비안을 아니한다. 프로젝트 심사비준 또는 비안문건을 이미 취득한 경우 프로젝트 심사비준과 비안기관은 법에 의거하여 프로젝트의 심사비준 또는 비안문건을 철회해야 한다. 이미 프로젝트 절차</w:t>
            </w:r>
            <w:r w:rsidRPr="00A815A7">
              <w:rPr>
                <w:rFonts w:ascii="한컴바탕" w:eastAsia="한컴바탕" w:hAnsi="한컴바탕" w:cs="한컴바탕"/>
                <w:spacing w:val="-18"/>
                <w:szCs w:val="21"/>
                <w:lang w:eastAsia="ko-KR"/>
              </w:rPr>
              <w:t>를</w:t>
            </w:r>
            <w:r w:rsidRPr="00A815A7">
              <w:rPr>
                <w:rFonts w:ascii="한컴바탕" w:eastAsia="한컴바탕" w:hAnsi="한컴바탕" w:cs="한컴바탕" w:hint="eastAsia"/>
                <w:spacing w:val="-18"/>
                <w:szCs w:val="21"/>
                <w:lang w:eastAsia="ko-KR"/>
              </w:rPr>
              <w:t xml:space="preserve"> 시작한 경우 법에 의거하여 책임지고 프로젝트 절차 중지명령을 내린다. 프로젝트 심사비준과 비안기관에 상응하는 유관부문이 불량신용기록 작성하는 경우 법에 의거하여 유관책임인력의 법률책임을 추궁한다.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5F22" w:rsidRPr="003A5F22" w:rsidRDefault="003A5F22" w:rsidP="00A815A7">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제8장 부  칙</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제34조</w:t>
            </w:r>
            <w:r w:rsidRPr="003A5F22">
              <w:rPr>
                <w:rFonts w:ascii="한컴바탕" w:eastAsia="한컴바탕" w:hAnsi="한컴바탕" w:cs="한컴바탕" w:hint="eastAsia"/>
                <w:szCs w:val="21"/>
                <w:lang w:eastAsia="ko-KR"/>
              </w:rPr>
              <w:t xml:space="preserve"> </w:t>
            </w:r>
            <w:r w:rsidRPr="00A815A7">
              <w:rPr>
                <w:rFonts w:ascii="한컴바탕" w:eastAsia="한컴바탕" w:hAnsi="한컴바탕" w:cs="한컴바탕" w:hint="eastAsia"/>
                <w:spacing w:val="-8"/>
                <w:szCs w:val="21"/>
                <w:lang w:eastAsia="ko-KR"/>
              </w:rPr>
              <w:t>프로젝트 심사비준의 직책과 기능을 가지고 있는 국무원 업종관리부문과 성급정부 유관부문은 국가 유관법률법규와 본 방법의 규정에 따라 외상투자프로젝트 심사비준을 제정하고 본 법과 상응하는 &lt;서비스지침&gt;을 실질적으로 실시한다.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제35조</w:t>
            </w:r>
            <w:r w:rsidRPr="003A5F22">
              <w:rPr>
                <w:rFonts w:ascii="한컴바탕" w:eastAsia="한컴바탕" w:hAnsi="한컴바탕" w:cs="한컴바탕" w:hint="eastAsia"/>
                <w:szCs w:val="21"/>
                <w:lang w:eastAsia="ko-KR"/>
              </w:rPr>
              <w:t xml:space="preserve"> 홍콩 특별행정구, 마카오 특별행정구 및 대만지역의 투자자가 중국대륙에서 진행하는 투자프로젝트는 본 방법을 참조하여 집행한다.</w:t>
            </w:r>
          </w:p>
          <w:p w:rsidR="003A5F22" w:rsidRPr="003A5F22" w:rsidRDefault="003A5F22"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5F22">
              <w:rPr>
                <w:rFonts w:ascii="한컴바탕" w:eastAsia="한컴바탕" w:hAnsi="한컴바탕" w:cs="한컴바탕" w:hint="eastAsia"/>
                <w:szCs w:val="21"/>
                <w:lang w:eastAsia="ko-KR"/>
              </w:rPr>
              <w:t>외국투자자가 인민폐로 경내에 투자하는 프로젝트는 본 방법에 따라 집행한다.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제36조</w:t>
            </w:r>
            <w:r w:rsidRPr="003A5F22">
              <w:rPr>
                <w:rFonts w:ascii="한컴바탕" w:eastAsia="한컴바탕" w:hAnsi="한컴바탕" w:cs="한컴바탕" w:hint="eastAsia"/>
                <w:szCs w:val="21"/>
                <w:lang w:eastAsia="ko-KR"/>
              </w:rPr>
              <w:t xml:space="preserve"> 법률, 행정법규와 국가는 외상투자프로젝트관리에 대한 전문적인 규정이 있는 경우 유관규정에 따라 집행한다.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제37조</w:t>
            </w:r>
            <w:r w:rsidRPr="003A5F22">
              <w:rPr>
                <w:rFonts w:ascii="한컴바탕" w:eastAsia="한컴바탕" w:hAnsi="한컴바탕" w:cs="한컴바탕" w:hint="eastAsia"/>
                <w:szCs w:val="21"/>
                <w:lang w:eastAsia="ko-KR"/>
              </w:rPr>
              <w:t xml:space="preserve"> 본 방법은 국가발전개혁위원회에서 해석을 책임진다.</w:t>
            </w:r>
          </w:p>
          <w:p w:rsidR="003A5F22" w:rsidRPr="003A5F22" w:rsidRDefault="003A5F22" w:rsidP="00877AB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A5F22">
              <w:rPr>
                <w:rFonts w:ascii="한컴바탕" w:eastAsia="한컴바탕" w:hAnsi="한컴바탕" w:cs="한컴바탕" w:hint="eastAsia"/>
                <w:b/>
                <w:szCs w:val="21"/>
                <w:lang w:eastAsia="ko-KR"/>
              </w:rPr>
              <w:t>제38조</w:t>
            </w:r>
            <w:r w:rsidRPr="003A5F22">
              <w:rPr>
                <w:rFonts w:ascii="한컴바탕" w:eastAsia="한컴바탕" w:hAnsi="한컴바탕" w:cs="한컴바탕" w:hint="eastAsia"/>
                <w:szCs w:val="21"/>
                <w:lang w:eastAsia="ko-KR"/>
              </w:rPr>
              <w:t xml:space="preserve"> 본 방법은 년 월 일부터 시행한다. 국가발전개혁위원회가 2004년 10월 9일 발표한 &lt;외상투자프로젝트 심사비준 잠정관리방법&gt;(국가발전개혁위원회 령 제22호)는 동시에 폐지한다.</w:t>
            </w:r>
          </w:p>
          <w:p w:rsidR="00F67646" w:rsidRPr="003A5F22" w:rsidRDefault="00F67646" w:rsidP="00877AB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3A5F22" w:rsidRDefault="00F67646" w:rsidP="00877AB4">
            <w:pPr>
              <w:wordWrap w:val="0"/>
              <w:autoSpaceDN w:val="0"/>
              <w:adjustRightInd w:val="0"/>
              <w:snapToGrid w:val="0"/>
              <w:spacing w:line="290" w:lineRule="atLeast"/>
              <w:ind w:firstLine="420"/>
              <w:jc w:val="both"/>
              <w:rPr>
                <w:szCs w:val="21"/>
                <w:lang w:eastAsia="ko-KR"/>
              </w:rPr>
            </w:pPr>
          </w:p>
        </w:tc>
        <w:tc>
          <w:tcPr>
            <w:tcW w:w="3958" w:type="dxa"/>
          </w:tcPr>
          <w:p w:rsidR="00BC1C48" w:rsidRDefault="003A5F22" w:rsidP="00BC1C48">
            <w:pPr>
              <w:wordWrap w:val="0"/>
              <w:autoSpaceDN w:val="0"/>
              <w:adjustRightInd w:val="0"/>
              <w:snapToGrid w:val="0"/>
              <w:spacing w:line="290" w:lineRule="atLeast"/>
              <w:ind w:firstLineChars="132" w:firstLine="345"/>
              <w:jc w:val="center"/>
              <w:rPr>
                <w:rFonts w:ascii="SimSun" w:hAnsi="SimSun" w:cs="새굴림" w:hint="eastAsia"/>
                <w:b/>
                <w:sz w:val="26"/>
                <w:szCs w:val="26"/>
                <w:lang w:eastAsia="ko-KR"/>
              </w:rPr>
            </w:pPr>
            <w:r w:rsidRPr="003A5F22">
              <w:rPr>
                <w:rFonts w:ascii="SimSun" w:eastAsia="SimSun" w:hAnsi="SimSun" w:cs="바탕" w:hint="eastAsia"/>
                <w:b/>
                <w:sz w:val="26"/>
                <w:szCs w:val="26"/>
              </w:rPr>
              <w:t>外商投</w:t>
            </w:r>
            <w:r w:rsidRPr="003A5F22">
              <w:rPr>
                <w:rFonts w:ascii="SimSun" w:eastAsia="SimSun" w:hAnsi="SimSun" w:cs="새굴림" w:hint="eastAsia"/>
                <w:b/>
                <w:sz w:val="26"/>
                <w:szCs w:val="26"/>
              </w:rPr>
              <w:t>资项目核准和备案</w:t>
            </w:r>
          </w:p>
          <w:p w:rsidR="003A5F22" w:rsidRPr="003A5F22" w:rsidRDefault="003A5F22" w:rsidP="00BC1C48">
            <w:pPr>
              <w:wordWrap w:val="0"/>
              <w:autoSpaceDN w:val="0"/>
              <w:adjustRightInd w:val="0"/>
              <w:snapToGrid w:val="0"/>
              <w:spacing w:line="290" w:lineRule="atLeast"/>
              <w:ind w:firstLineChars="132" w:firstLine="345"/>
              <w:jc w:val="center"/>
              <w:rPr>
                <w:rFonts w:ascii="SimSun" w:eastAsia="SimSun" w:hAnsi="SimSun"/>
                <w:b/>
                <w:sz w:val="26"/>
                <w:szCs w:val="26"/>
              </w:rPr>
            </w:pPr>
            <w:r w:rsidRPr="003A5F22">
              <w:rPr>
                <w:rFonts w:ascii="SimSun" w:eastAsia="SimSun" w:hAnsi="SimSun" w:cs="새굴림" w:hint="eastAsia"/>
                <w:b/>
                <w:sz w:val="26"/>
                <w:szCs w:val="26"/>
              </w:rPr>
              <w:t>管理办法</w:t>
            </w:r>
          </w:p>
          <w:p w:rsidR="003A5F22" w:rsidRPr="003A5F22" w:rsidRDefault="003A5F22" w:rsidP="00877AB4">
            <w:pPr>
              <w:wordWrap w:val="0"/>
              <w:autoSpaceDN w:val="0"/>
              <w:adjustRightInd w:val="0"/>
              <w:snapToGrid w:val="0"/>
              <w:spacing w:line="290" w:lineRule="atLeast"/>
              <w:ind w:firstLineChars="0" w:firstLine="0"/>
              <w:jc w:val="center"/>
              <w:rPr>
                <w:rFonts w:ascii="SimSun" w:eastAsia="SimSun" w:hAnsi="SimSun"/>
                <w:szCs w:val="21"/>
              </w:rPr>
            </w:pPr>
            <w:r w:rsidRPr="003A5F22">
              <w:rPr>
                <w:rFonts w:ascii="SimSun" w:eastAsia="SimSun" w:hAnsi="SimSun" w:cs="새굴림" w:hint="eastAsia"/>
                <w:szCs w:val="21"/>
              </w:rPr>
              <w:t>国家发展和改革委员会令第</w:t>
            </w:r>
            <w:r w:rsidRPr="003A5F22">
              <w:rPr>
                <w:rFonts w:ascii="SimSun" w:eastAsia="SimSun" w:hAnsi="SimSun" w:hint="eastAsia"/>
                <w:szCs w:val="21"/>
              </w:rPr>
              <w:t xml:space="preserve"> 12 </w:t>
            </w:r>
            <w:r w:rsidRPr="003A5F22">
              <w:rPr>
                <w:rFonts w:ascii="SimSun" w:eastAsia="SimSun" w:hAnsi="SimSun" w:cs="새굴림" w:hint="eastAsia"/>
                <w:szCs w:val="21"/>
              </w:rPr>
              <w:t>号</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外商投</w:t>
            </w:r>
            <w:r w:rsidRPr="003A5F22">
              <w:rPr>
                <w:rFonts w:ascii="SimSun" w:eastAsia="SimSun" w:hAnsi="SimSun" w:cs="새굴림" w:hint="eastAsia"/>
                <w:szCs w:val="21"/>
              </w:rPr>
              <w:t>资项目核准和备案管理办法</w:t>
            </w:r>
            <w:r w:rsidRPr="003A5F22">
              <w:rPr>
                <w:rFonts w:ascii="SimSun" w:eastAsia="SimSun" w:hAnsi="SimSun" w:cs="맑은 고딕" w:hint="eastAsia"/>
                <w:szCs w:val="21"/>
              </w:rPr>
              <w:t>》</w:t>
            </w:r>
            <w:r w:rsidRPr="003A5F22">
              <w:rPr>
                <w:rFonts w:ascii="SimSun" w:eastAsia="SimSun" w:hAnsi="SimSun" w:cs="바탕" w:hint="eastAsia"/>
                <w:szCs w:val="21"/>
              </w:rPr>
              <w:t>已</w:t>
            </w:r>
            <w:r w:rsidRPr="003A5F22">
              <w:rPr>
                <w:rFonts w:ascii="SimSun" w:eastAsia="SimSun" w:hAnsi="SimSun" w:cs="새굴림" w:hint="eastAsia"/>
                <w:szCs w:val="21"/>
              </w:rPr>
              <w:t>经国家发展和改革委员会主任办公会讨论通过</w:t>
            </w:r>
            <w:r w:rsidRPr="003A5F22">
              <w:rPr>
                <w:rFonts w:ascii="SimSun" w:eastAsia="SimSun" w:hAnsi="SimSun" w:cs="맑은 고딕" w:hint="eastAsia"/>
                <w:szCs w:val="21"/>
              </w:rPr>
              <w:t>，</w:t>
            </w:r>
            <w:r w:rsidRPr="003A5F22">
              <w:rPr>
                <w:rFonts w:ascii="SimSun" w:eastAsia="SimSun" w:hAnsi="SimSun" w:cs="새굴림" w:hint="eastAsia"/>
                <w:szCs w:val="21"/>
              </w:rPr>
              <w:t>现予发布</w:t>
            </w:r>
            <w:r w:rsidRPr="003A5F22">
              <w:rPr>
                <w:rFonts w:ascii="SimSun" w:eastAsia="SimSun" w:hAnsi="SimSun" w:cs="맑은 고딕" w:hint="eastAsia"/>
                <w:szCs w:val="21"/>
              </w:rPr>
              <w:t>，</w:t>
            </w:r>
            <w:r w:rsidRPr="003A5F22">
              <w:rPr>
                <w:rFonts w:ascii="SimSun" w:eastAsia="SimSun" w:hAnsi="SimSun" w:cs="바탕" w:hint="eastAsia"/>
                <w:szCs w:val="21"/>
              </w:rPr>
              <w:t>自</w:t>
            </w:r>
            <w:r w:rsidRPr="003A5F22">
              <w:rPr>
                <w:rFonts w:ascii="SimSun" w:eastAsia="SimSun" w:hAnsi="SimSun" w:hint="eastAsia"/>
                <w:szCs w:val="21"/>
              </w:rPr>
              <w:t>2014</w:t>
            </w:r>
            <w:r w:rsidRPr="003A5F22">
              <w:rPr>
                <w:rFonts w:ascii="SimSun" w:eastAsia="SimSun" w:hAnsi="SimSun" w:cs="바탕" w:hint="eastAsia"/>
                <w:szCs w:val="21"/>
              </w:rPr>
              <w:t>年</w:t>
            </w:r>
            <w:r w:rsidRPr="003A5F22">
              <w:rPr>
                <w:rFonts w:ascii="SimSun" w:eastAsia="SimSun" w:hAnsi="SimSun" w:hint="eastAsia"/>
                <w:szCs w:val="21"/>
              </w:rPr>
              <w:t>6</w:t>
            </w:r>
            <w:r w:rsidRPr="003A5F22">
              <w:rPr>
                <w:rFonts w:ascii="SimSun" w:eastAsia="SimSun" w:hAnsi="SimSun" w:cs="바탕" w:hint="eastAsia"/>
                <w:szCs w:val="21"/>
              </w:rPr>
              <w:t>月</w:t>
            </w:r>
            <w:r w:rsidRPr="003A5F22">
              <w:rPr>
                <w:rFonts w:ascii="SimSun" w:eastAsia="SimSun" w:hAnsi="SimSun" w:hint="eastAsia"/>
                <w:szCs w:val="21"/>
              </w:rPr>
              <w:t>17</w:t>
            </w:r>
            <w:r w:rsidRPr="003A5F22">
              <w:rPr>
                <w:rFonts w:ascii="SimSun" w:eastAsia="SimSun" w:hAnsi="SimSun" w:cs="바탕" w:hint="eastAsia"/>
                <w:szCs w:val="21"/>
              </w:rPr>
              <w:t>日起施行</w:t>
            </w:r>
            <w:r w:rsidRPr="003A5F22">
              <w:rPr>
                <w:rFonts w:ascii="SimSun" w:eastAsia="SimSun" w:hAnsi="SimSun" w:cs="맑은 고딕" w:hint="eastAsia"/>
                <w:szCs w:val="21"/>
              </w:rPr>
              <w:t>。</w:t>
            </w:r>
            <w:r w:rsidRPr="003A5F22">
              <w:rPr>
                <w:rFonts w:ascii="SimSun" w:eastAsia="SimSun" w:hAnsi="SimSun" w:cs="새굴림" w:hint="eastAsia"/>
                <w:szCs w:val="21"/>
              </w:rPr>
              <w:t>国家发展和改革委员会</w:t>
            </w:r>
            <w:r w:rsidRPr="003A5F22">
              <w:rPr>
                <w:rFonts w:ascii="SimSun" w:eastAsia="SimSun" w:hAnsi="SimSun" w:hint="eastAsia"/>
                <w:szCs w:val="21"/>
              </w:rPr>
              <w:t>2004</w:t>
            </w:r>
            <w:r w:rsidRPr="003A5F22">
              <w:rPr>
                <w:rFonts w:ascii="SimSun" w:eastAsia="SimSun" w:hAnsi="SimSun" w:cs="바탕" w:hint="eastAsia"/>
                <w:szCs w:val="21"/>
              </w:rPr>
              <w:t>年</w:t>
            </w:r>
            <w:r w:rsidRPr="003A5F22">
              <w:rPr>
                <w:rFonts w:ascii="SimSun" w:eastAsia="SimSun" w:hAnsi="SimSun" w:hint="eastAsia"/>
                <w:szCs w:val="21"/>
              </w:rPr>
              <w:t>10</w:t>
            </w:r>
            <w:r w:rsidRPr="003A5F22">
              <w:rPr>
                <w:rFonts w:ascii="SimSun" w:eastAsia="SimSun" w:hAnsi="SimSun" w:cs="바탕" w:hint="eastAsia"/>
                <w:szCs w:val="21"/>
              </w:rPr>
              <w:t>月</w:t>
            </w:r>
            <w:r w:rsidRPr="003A5F22">
              <w:rPr>
                <w:rFonts w:ascii="SimSun" w:eastAsia="SimSun" w:hAnsi="SimSun" w:hint="eastAsia"/>
                <w:szCs w:val="21"/>
              </w:rPr>
              <w:t>9</w:t>
            </w:r>
            <w:r w:rsidRPr="003A5F22">
              <w:rPr>
                <w:rFonts w:ascii="SimSun" w:eastAsia="SimSun" w:hAnsi="SimSun" w:cs="바탕" w:hint="eastAsia"/>
                <w:szCs w:val="21"/>
              </w:rPr>
              <w:t>日</w:t>
            </w:r>
            <w:r w:rsidRPr="003A5F22">
              <w:rPr>
                <w:rFonts w:ascii="SimSun" w:eastAsia="SimSun" w:hAnsi="SimSun" w:cs="새굴림" w:hint="eastAsia"/>
                <w:szCs w:val="21"/>
              </w:rPr>
              <w:t>发布的</w:t>
            </w:r>
            <w:r w:rsidRPr="003A5F22">
              <w:rPr>
                <w:rFonts w:ascii="SimSun" w:eastAsia="SimSun" w:hAnsi="SimSun" w:cs="맑은 고딕" w:hint="eastAsia"/>
                <w:szCs w:val="21"/>
              </w:rPr>
              <w:t>《</w:t>
            </w:r>
            <w:r w:rsidRPr="003A5F22">
              <w:rPr>
                <w:rFonts w:ascii="SimSun" w:eastAsia="SimSun" w:hAnsi="SimSun" w:cs="바탕" w:hint="eastAsia"/>
                <w:szCs w:val="21"/>
              </w:rPr>
              <w:t>外商投</w:t>
            </w:r>
            <w:r w:rsidRPr="003A5F22">
              <w:rPr>
                <w:rFonts w:ascii="SimSun" w:eastAsia="SimSun" w:hAnsi="SimSun" w:cs="새굴림" w:hint="eastAsia"/>
                <w:szCs w:val="21"/>
              </w:rPr>
              <w:t>资项目核准暂行管理办法</w:t>
            </w:r>
            <w:r w:rsidRPr="003A5F22">
              <w:rPr>
                <w:rFonts w:ascii="SimSun" w:eastAsia="SimSun" w:hAnsi="SimSun" w:cs="맑은 고딕" w:hint="eastAsia"/>
                <w:szCs w:val="21"/>
              </w:rPr>
              <w:t>》（</w:t>
            </w:r>
            <w:r w:rsidRPr="003A5F22">
              <w:rPr>
                <w:rFonts w:ascii="SimSun" w:eastAsia="SimSun" w:hAnsi="SimSun" w:cs="새굴림" w:hint="eastAsia"/>
                <w:szCs w:val="21"/>
              </w:rPr>
              <w:t>国家发展和改革委员会令第</w:t>
            </w:r>
            <w:r w:rsidRPr="003A5F22">
              <w:rPr>
                <w:rFonts w:ascii="SimSun" w:eastAsia="SimSun" w:hAnsi="SimSun" w:hint="eastAsia"/>
                <w:szCs w:val="21"/>
              </w:rPr>
              <w:t>22</w:t>
            </w:r>
            <w:r w:rsidRPr="003A5F22">
              <w:rPr>
                <w:rFonts w:ascii="SimSun" w:eastAsia="SimSun" w:hAnsi="SimSun" w:cs="새굴림" w:hint="eastAsia"/>
                <w:szCs w:val="21"/>
              </w:rPr>
              <w:t>号</w:t>
            </w:r>
            <w:r w:rsidRPr="003A5F22">
              <w:rPr>
                <w:rFonts w:ascii="SimSun" w:eastAsia="SimSun" w:hAnsi="SimSun" w:cs="맑은 고딕" w:hint="eastAsia"/>
                <w:szCs w:val="21"/>
              </w:rPr>
              <w:t>）</w:t>
            </w:r>
            <w:r w:rsidRPr="003A5F22">
              <w:rPr>
                <w:rFonts w:ascii="SimSun" w:eastAsia="SimSun" w:hAnsi="SimSun" w:cs="바탕" w:hint="eastAsia"/>
                <w:szCs w:val="21"/>
              </w:rPr>
              <w:t>同</w:t>
            </w:r>
            <w:r w:rsidRPr="003A5F22">
              <w:rPr>
                <w:rFonts w:ascii="SimSun" w:eastAsia="SimSun" w:hAnsi="SimSun" w:cs="새굴림" w:hint="eastAsia"/>
                <w:szCs w:val="21"/>
              </w:rPr>
              <w:t>时废止</w:t>
            </w:r>
            <w:r w:rsidRPr="003A5F22">
              <w:rPr>
                <w:rFonts w:ascii="SimSun" w:eastAsia="SimSun" w:hAnsi="SimSun" w:cs="맑은 고딕" w:hint="eastAsia"/>
                <w:szCs w:val="21"/>
              </w:rPr>
              <w:t>。</w:t>
            </w:r>
          </w:p>
          <w:p w:rsidR="003A5F22" w:rsidRDefault="003A5F22" w:rsidP="00877AB4">
            <w:pPr>
              <w:wordWrap w:val="0"/>
              <w:autoSpaceDN w:val="0"/>
              <w:adjustRightInd w:val="0"/>
              <w:snapToGrid w:val="0"/>
              <w:spacing w:line="290" w:lineRule="atLeast"/>
              <w:ind w:firstLine="420"/>
              <w:jc w:val="both"/>
              <w:rPr>
                <w:rFonts w:ascii="SimSun" w:hAnsi="SimSun" w:hint="eastAsia"/>
                <w:szCs w:val="21"/>
                <w:lang w:eastAsia="ko-KR"/>
              </w:rPr>
            </w:pPr>
          </w:p>
          <w:p w:rsidR="00BC1C48" w:rsidRPr="00BC1C48" w:rsidRDefault="00BC1C48" w:rsidP="00877AB4">
            <w:pPr>
              <w:wordWrap w:val="0"/>
              <w:autoSpaceDN w:val="0"/>
              <w:adjustRightInd w:val="0"/>
              <w:snapToGrid w:val="0"/>
              <w:spacing w:line="290" w:lineRule="atLeast"/>
              <w:ind w:firstLine="420"/>
              <w:jc w:val="both"/>
              <w:rPr>
                <w:rFonts w:ascii="SimSun" w:hAnsi="SimSun" w:hint="eastAsia"/>
                <w:szCs w:val="21"/>
                <w:lang w:eastAsia="ko-KR"/>
              </w:rPr>
            </w:pPr>
          </w:p>
          <w:p w:rsidR="003A5F22" w:rsidRPr="003A5F22" w:rsidRDefault="003A5F22" w:rsidP="00BC1C48">
            <w:pPr>
              <w:wordWrap w:val="0"/>
              <w:autoSpaceDN w:val="0"/>
              <w:adjustRightInd w:val="0"/>
              <w:snapToGrid w:val="0"/>
              <w:spacing w:line="290" w:lineRule="atLeast"/>
              <w:ind w:firstLine="420"/>
              <w:jc w:val="right"/>
              <w:rPr>
                <w:rFonts w:ascii="SimSun" w:eastAsia="SimSun" w:hAnsi="SimSun"/>
                <w:szCs w:val="21"/>
              </w:rPr>
            </w:pPr>
            <w:r w:rsidRPr="003A5F22">
              <w:rPr>
                <w:rFonts w:ascii="SimSun" w:eastAsia="SimSun" w:hAnsi="SimSun" w:hint="eastAsia"/>
                <w:szCs w:val="21"/>
              </w:rPr>
              <w:t xml:space="preserve"> </w:t>
            </w:r>
            <w:r w:rsidRPr="003A5F22">
              <w:rPr>
                <w:rFonts w:ascii="SimSun" w:eastAsia="SimSun" w:hAnsi="SimSun" w:cs="바탕" w:hint="eastAsia"/>
                <w:szCs w:val="21"/>
              </w:rPr>
              <w:t>主任</w:t>
            </w:r>
            <w:r w:rsidRPr="003A5F22">
              <w:rPr>
                <w:rFonts w:ascii="SimSun" w:eastAsia="SimSun" w:hAnsi="SimSun" w:cs="맑은 고딕" w:hint="eastAsia"/>
                <w:szCs w:val="21"/>
              </w:rPr>
              <w:t>：</w:t>
            </w:r>
            <w:r w:rsidRPr="003A5F22">
              <w:rPr>
                <w:rFonts w:ascii="SimSun" w:eastAsia="SimSun" w:hAnsi="SimSun" w:cs="바탕" w:hint="eastAsia"/>
                <w:szCs w:val="21"/>
              </w:rPr>
              <w:t>徐</w:t>
            </w:r>
            <w:r w:rsidRPr="003A5F22">
              <w:rPr>
                <w:rFonts w:ascii="SimSun" w:eastAsia="SimSun" w:hAnsi="SimSun" w:cs="새굴림" w:hint="eastAsia"/>
                <w:szCs w:val="21"/>
              </w:rPr>
              <w:t>绍史</w:t>
            </w:r>
          </w:p>
          <w:p w:rsidR="003A5F22" w:rsidRPr="003A5F22" w:rsidRDefault="003A5F22" w:rsidP="00BC1C48">
            <w:pPr>
              <w:wordWrap w:val="0"/>
              <w:autoSpaceDN w:val="0"/>
              <w:adjustRightInd w:val="0"/>
              <w:snapToGrid w:val="0"/>
              <w:spacing w:line="290" w:lineRule="atLeast"/>
              <w:ind w:firstLine="420"/>
              <w:jc w:val="right"/>
              <w:rPr>
                <w:rFonts w:ascii="SimSun" w:eastAsia="SimSun" w:hAnsi="SimSun"/>
                <w:szCs w:val="21"/>
              </w:rPr>
            </w:pPr>
            <w:r w:rsidRPr="003A5F22">
              <w:rPr>
                <w:rFonts w:ascii="SimSun" w:eastAsia="SimSun" w:hAnsi="SimSun" w:hint="eastAsia"/>
                <w:szCs w:val="21"/>
              </w:rPr>
              <w:t>2014</w:t>
            </w:r>
            <w:r w:rsidRPr="003A5F22">
              <w:rPr>
                <w:rFonts w:ascii="SimSun" w:eastAsia="SimSun" w:hAnsi="SimSun" w:cs="바탕" w:hint="eastAsia"/>
                <w:szCs w:val="21"/>
              </w:rPr>
              <w:t>年</w:t>
            </w:r>
            <w:r w:rsidRPr="003A5F22">
              <w:rPr>
                <w:rFonts w:ascii="SimSun" w:eastAsia="SimSun" w:hAnsi="SimSun" w:hint="eastAsia"/>
                <w:szCs w:val="21"/>
              </w:rPr>
              <w:t>5</w:t>
            </w:r>
            <w:r w:rsidRPr="003A5F22">
              <w:rPr>
                <w:rFonts w:ascii="SimSun" w:eastAsia="SimSun" w:hAnsi="SimSun" w:cs="바탕" w:hint="eastAsia"/>
                <w:szCs w:val="21"/>
              </w:rPr>
              <w:t>月</w:t>
            </w:r>
            <w:r w:rsidRPr="003A5F22">
              <w:rPr>
                <w:rFonts w:ascii="SimSun" w:eastAsia="SimSun" w:hAnsi="SimSun" w:hint="eastAsia"/>
                <w:szCs w:val="21"/>
              </w:rPr>
              <w:t>17</w:t>
            </w:r>
            <w:r w:rsidRPr="003A5F22">
              <w:rPr>
                <w:rFonts w:ascii="SimSun" w:eastAsia="SimSun" w:hAnsi="SimSun" w:cs="바탕" w:hint="eastAsia"/>
                <w:szCs w:val="21"/>
              </w:rPr>
              <w:t>日</w:t>
            </w:r>
          </w:p>
          <w:p w:rsidR="003A5F22" w:rsidRDefault="003A5F22" w:rsidP="00877AB4">
            <w:pPr>
              <w:wordWrap w:val="0"/>
              <w:autoSpaceDN w:val="0"/>
              <w:adjustRightInd w:val="0"/>
              <w:snapToGrid w:val="0"/>
              <w:spacing w:line="290" w:lineRule="atLeast"/>
              <w:ind w:firstLine="420"/>
              <w:jc w:val="both"/>
              <w:rPr>
                <w:rFonts w:ascii="SimSun" w:hAnsi="SimSun" w:hint="eastAsia"/>
                <w:szCs w:val="21"/>
                <w:lang w:eastAsia="ko-KR"/>
              </w:rPr>
            </w:pPr>
          </w:p>
          <w:p w:rsidR="00BC1C48" w:rsidRPr="00BC1C48" w:rsidRDefault="00BC1C48" w:rsidP="00877AB4">
            <w:pPr>
              <w:wordWrap w:val="0"/>
              <w:autoSpaceDN w:val="0"/>
              <w:adjustRightInd w:val="0"/>
              <w:snapToGrid w:val="0"/>
              <w:spacing w:line="290" w:lineRule="atLeast"/>
              <w:ind w:firstLine="420"/>
              <w:jc w:val="both"/>
              <w:rPr>
                <w:rFonts w:ascii="SimSun" w:hAnsi="SimSun" w:hint="eastAsia"/>
                <w:szCs w:val="21"/>
                <w:lang w:eastAsia="ko-KR"/>
              </w:rPr>
            </w:pPr>
          </w:p>
          <w:p w:rsidR="003A5F22" w:rsidRPr="003A5F22" w:rsidRDefault="003A5F22" w:rsidP="00BC1C48">
            <w:pPr>
              <w:wordWrap w:val="0"/>
              <w:autoSpaceDN w:val="0"/>
              <w:adjustRightInd w:val="0"/>
              <w:snapToGrid w:val="0"/>
              <w:spacing w:line="290" w:lineRule="atLeast"/>
              <w:ind w:firstLineChars="0" w:firstLine="0"/>
              <w:jc w:val="center"/>
              <w:rPr>
                <w:rFonts w:ascii="SimSun" w:eastAsia="SimSun" w:hAnsi="SimSun"/>
                <w:szCs w:val="21"/>
              </w:rPr>
            </w:pPr>
            <w:r w:rsidRPr="003A5F22">
              <w:rPr>
                <w:rFonts w:ascii="SimSun" w:eastAsia="SimSun" w:hAnsi="SimSun" w:cs="바탕" w:hint="eastAsia"/>
                <w:b/>
                <w:szCs w:val="21"/>
              </w:rPr>
              <w:t>第一章</w:t>
            </w:r>
            <w:r w:rsidRPr="003A5F22">
              <w:rPr>
                <w:rFonts w:ascii="SimSun" w:eastAsia="SimSun" w:hAnsi="SimSun" w:hint="eastAsia"/>
                <w:b/>
                <w:szCs w:val="21"/>
              </w:rPr>
              <w:t xml:space="preserve"> </w:t>
            </w:r>
            <w:r w:rsidRPr="003A5F22">
              <w:rPr>
                <w:rFonts w:ascii="SimSun" w:eastAsia="SimSun" w:hAnsi="SimSun" w:cs="새굴림" w:hint="eastAsia"/>
                <w:b/>
                <w:szCs w:val="21"/>
              </w:rPr>
              <w:t>总</w:t>
            </w:r>
            <w:r w:rsidRPr="003A5F22">
              <w:rPr>
                <w:rFonts w:ascii="SimSun" w:eastAsia="SimSun" w:hAnsi="SimSun" w:hint="eastAsia"/>
                <w:b/>
                <w:szCs w:val="21"/>
              </w:rPr>
              <w:t xml:space="preserve">  </w:t>
            </w:r>
            <w:r w:rsidRPr="003A5F22">
              <w:rPr>
                <w:rFonts w:ascii="SimSun" w:eastAsia="SimSun" w:hAnsi="SimSun" w:cs="새굴림" w:hint="eastAsia"/>
                <w:b/>
                <w:szCs w:val="21"/>
              </w:rPr>
              <w:t>则</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第一</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为进一步深化外商投资管理体制改革</w:t>
            </w:r>
            <w:r w:rsidRPr="003A5F22">
              <w:rPr>
                <w:rFonts w:ascii="SimSun" w:eastAsia="SimSun" w:hAnsi="SimSun" w:cs="맑은 고딕" w:hint="eastAsia"/>
                <w:szCs w:val="21"/>
              </w:rPr>
              <w:t>，</w:t>
            </w:r>
            <w:r w:rsidRPr="003A5F22">
              <w:rPr>
                <w:rFonts w:ascii="SimSun" w:eastAsia="SimSun" w:hAnsi="SimSun" w:cs="바탕" w:hint="eastAsia"/>
                <w:szCs w:val="21"/>
              </w:rPr>
              <w:t>根据</w:t>
            </w:r>
            <w:r w:rsidRPr="003A5F22">
              <w:rPr>
                <w:rFonts w:ascii="SimSun" w:eastAsia="SimSun" w:hAnsi="SimSun" w:cs="맑은 고딕" w:hint="eastAsia"/>
                <w:szCs w:val="21"/>
              </w:rPr>
              <w:t>《</w:t>
            </w:r>
            <w:r w:rsidRPr="003A5F22">
              <w:rPr>
                <w:rFonts w:ascii="SimSun" w:eastAsia="SimSun" w:hAnsi="SimSun" w:cs="바탕" w:hint="eastAsia"/>
                <w:szCs w:val="21"/>
              </w:rPr>
              <w:t>中</w:t>
            </w:r>
            <w:r w:rsidRPr="003A5F22">
              <w:rPr>
                <w:rFonts w:ascii="SimSun" w:eastAsia="SimSun" w:hAnsi="SimSun" w:cs="새굴림" w:hint="eastAsia"/>
                <w:szCs w:val="21"/>
              </w:rPr>
              <w:t>华人民共和国行政许可法</w:t>
            </w:r>
            <w:r w:rsidRPr="003A5F22">
              <w:rPr>
                <w:rFonts w:ascii="SimSun" w:eastAsia="SimSun" w:hAnsi="SimSun" w:cs="맑은 고딕" w:hint="eastAsia"/>
                <w:szCs w:val="21"/>
              </w:rPr>
              <w:t>》、《</w:t>
            </w:r>
            <w:r w:rsidRPr="003A5F22">
              <w:rPr>
                <w:rFonts w:ascii="SimSun" w:eastAsia="SimSun" w:hAnsi="SimSun" w:cs="바탕" w:hint="eastAsia"/>
                <w:szCs w:val="21"/>
              </w:rPr>
              <w:t>指</w:t>
            </w:r>
            <w:r w:rsidRPr="003A5F22">
              <w:rPr>
                <w:rFonts w:ascii="SimSun" w:eastAsia="SimSun" w:hAnsi="SimSun" w:cs="새굴림" w:hint="eastAsia"/>
                <w:szCs w:val="21"/>
              </w:rPr>
              <w:t>导外商投资方向规定</w:t>
            </w:r>
            <w:r w:rsidRPr="003A5F22">
              <w:rPr>
                <w:rFonts w:ascii="SimSun" w:eastAsia="SimSun" w:hAnsi="SimSun" w:cs="맑은 고딕" w:hint="eastAsia"/>
                <w:szCs w:val="21"/>
              </w:rPr>
              <w:t>》、《</w:t>
            </w:r>
            <w:r w:rsidRPr="003A5F22">
              <w:rPr>
                <w:rFonts w:ascii="SimSun" w:eastAsia="SimSun" w:hAnsi="SimSun" w:cs="새굴림" w:hint="eastAsia"/>
                <w:szCs w:val="21"/>
              </w:rPr>
              <w:t>国务院关于投资体制改革的决定</w:t>
            </w:r>
            <w:r w:rsidRPr="003A5F22">
              <w:rPr>
                <w:rFonts w:ascii="SimSun" w:eastAsia="SimSun" w:hAnsi="SimSun" w:cs="맑은 고딕" w:hint="eastAsia"/>
                <w:szCs w:val="21"/>
              </w:rPr>
              <w:t>》</w:t>
            </w:r>
            <w:r w:rsidRPr="003A5F22">
              <w:rPr>
                <w:rFonts w:ascii="SimSun" w:eastAsia="SimSun" w:hAnsi="SimSun" w:cs="바탕" w:hint="eastAsia"/>
                <w:szCs w:val="21"/>
              </w:rPr>
              <w:t>及</w:t>
            </w:r>
            <w:r w:rsidRPr="003A5F22">
              <w:rPr>
                <w:rFonts w:ascii="SimSun" w:eastAsia="SimSun" w:hAnsi="SimSun" w:cs="맑은 고딕" w:hint="eastAsia"/>
                <w:szCs w:val="21"/>
              </w:rPr>
              <w:t>《</w:t>
            </w:r>
            <w:r w:rsidRPr="003A5F22">
              <w:rPr>
                <w:rFonts w:ascii="SimSun" w:eastAsia="SimSun" w:hAnsi="SimSun" w:cs="바탕" w:hint="eastAsia"/>
                <w:szCs w:val="21"/>
              </w:rPr>
              <w:t>政府核准的投</w:t>
            </w:r>
            <w:r w:rsidRPr="003A5F22">
              <w:rPr>
                <w:rFonts w:ascii="SimSun" w:eastAsia="SimSun" w:hAnsi="SimSun" w:cs="새굴림" w:hint="eastAsia"/>
                <w:szCs w:val="21"/>
              </w:rPr>
              <w:t>资项目目录</w:t>
            </w:r>
            <w:r w:rsidRPr="003A5F22">
              <w:rPr>
                <w:rFonts w:ascii="SimSun" w:eastAsia="SimSun" w:hAnsi="SimSun" w:cs="맑은 고딕" w:hint="eastAsia"/>
                <w:szCs w:val="21"/>
              </w:rPr>
              <w:t>（</w:t>
            </w:r>
            <w:r w:rsidRPr="003A5F22">
              <w:rPr>
                <w:rFonts w:ascii="SimSun" w:eastAsia="SimSun" w:hAnsi="SimSun" w:hint="eastAsia"/>
                <w:szCs w:val="21"/>
              </w:rPr>
              <w:t xml:space="preserve">2013 </w:t>
            </w:r>
            <w:r w:rsidRPr="003A5F22">
              <w:rPr>
                <w:rFonts w:ascii="SimSun" w:eastAsia="SimSun" w:hAnsi="SimSun" w:cs="바탕" w:hint="eastAsia"/>
                <w:szCs w:val="21"/>
              </w:rPr>
              <w:t>年本</w:t>
            </w:r>
            <w:r w:rsidRPr="003A5F22">
              <w:rPr>
                <w:rFonts w:ascii="SimSun" w:eastAsia="SimSun" w:hAnsi="SimSun" w:cs="맑은 고딕" w:hint="eastAsia"/>
                <w:szCs w:val="21"/>
              </w:rPr>
              <w:t>）》（</w:t>
            </w:r>
            <w:r w:rsidRPr="003A5F22">
              <w:rPr>
                <w:rFonts w:ascii="SimSun" w:eastAsia="SimSun" w:hAnsi="SimSun" w:cs="바탕" w:hint="eastAsia"/>
                <w:szCs w:val="21"/>
              </w:rPr>
              <w:t>以下</w:t>
            </w:r>
            <w:r w:rsidRPr="003A5F22">
              <w:rPr>
                <w:rFonts w:ascii="SimSun" w:eastAsia="SimSun" w:hAnsi="SimSun" w:cs="새굴림" w:hint="eastAsia"/>
                <w:szCs w:val="21"/>
              </w:rPr>
              <w:t>简称</w:t>
            </w:r>
            <w:r w:rsidRPr="003A5F22">
              <w:rPr>
                <w:rFonts w:ascii="SimSun" w:eastAsia="SimSun" w:hAnsi="SimSun" w:cs="맑은 고딕" w:hint="eastAsia"/>
                <w:szCs w:val="21"/>
              </w:rPr>
              <w:t>《</w:t>
            </w:r>
            <w:r w:rsidRPr="003A5F22">
              <w:rPr>
                <w:rFonts w:ascii="SimSun" w:eastAsia="SimSun" w:hAnsi="SimSun" w:cs="바탕" w:hint="eastAsia"/>
                <w:szCs w:val="21"/>
              </w:rPr>
              <w:t>核准目</w:t>
            </w:r>
            <w:r w:rsidRPr="003A5F22">
              <w:rPr>
                <w:rFonts w:ascii="SimSun" w:eastAsia="SimSun" w:hAnsi="SimSun" w:cs="새굴림" w:hint="eastAsia"/>
                <w:szCs w:val="21"/>
              </w:rPr>
              <w:t>录</w:t>
            </w:r>
            <w:r w:rsidRPr="003A5F22">
              <w:rPr>
                <w:rFonts w:ascii="SimSun" w:eastAsia="SimSun" w:hAnsi="SimSun" w:cs="맑은 고딕" w:hint="eastAsia"/>
                <w:szCs w:val="21"/>
              </w:rPr>
              <w:t>》），</w:t>
            </w:r>
            <w:r w:rsidRPr="003A5F22">
              <w:rPr>
                <w:rFonts w:ascii="SimSun" w:eastAsia="SimSun" w:hAnsi="SimSun" w:cs="바탕" w:hint="eastAsia"/>
                <w:szCs w:val="21"/>
              </w:rPr>
              <w:t>特制定本</w:t>
            </w:r>
            <w:r w:rsidRPr="003A5F22">
              <w:rPr>
                <w:rFonts w:ascii="SimSun" w:eastAsia="SimSun" w:hAnsi="SimSun" w:cs="새굴림" w:hint="eastAsia"/>
                <w:szCs w:val="21"/>
              </w:rPr>
              <w:t>办法</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第二</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本</w:t>
            </w:r>
            <w:r w:rsidRPr="003A5F22">
              <w:rPr>
                <w:rFonts w:ascii="SimSun" w:eastAsia="SimSun" w:hAnsi="SimSun" w:cs="새굴림" w:hint="eastAsia"/>
                <w:szCs w:val="21"/>
              </w:rPr>
              <w:t>办法适用于中外合资</w:t>
            </w:r>
            <w:r w:rsidRPr="003A5F22">
              <w:rPr>
                <w:rFonts w:ascii="SimSun" w:eastAsia="SimSun" w:hAnsi="SimSun" w:cs="맑은 고딕" w:hint="eastAsia"/>
                <w:szCs w:val="21"/>
              </w:rPr>
              <w:t>、</w:t>
            </w:r>
            <w:r w:rsidRPr="003A5F22">
              <w:rPr>
                <w:rFonts w:ascii="SimSun" w:eastAsia="SimSun" w:hAnsi="SimSun" w:cs="바탕" w:hint="eastAsia"/>
                <w:szCs w:val="21"/>
              </w:rPr>
              <w:t>中外合作</w:t>
            </w:r>
            <w:r w:rsidRPr="003A5F22">
              <w:rPr>
                <w:rFonts w:ascii="SimSun" w:eastAsia="SimSun" w:hAnsi="SimSun" w:cs="맑은 고딕" w:hint="eastAsia"/>
                <w:szCs w:val="21"/>
              </w:rPr>
              <w:t>、</w:t>
            </w:r>
            <w:r w:rsidRPr="003A5F22">
              <w:rPr>
                <w:rFonts w:ascii="SimSun" w:eastAsia="SimSun" w:hAnsi="SimSun" w:cs="바탕" w:hint="eastAsia"/>
                <w:szCs w:val="21"/>
              </w:rPr>
              <w:t>外商</w:t>
            </w:r>
            <w:r w:rsidRPr="003A5F22">
              <w:rPr>
                <w:rFonts w:ascii="SimSun" w:eastAsia="SimSun" w:hAnsi="SimSun" w:cs="새굴림" w:hint="eastAsia"/>
                <w:szCs w:val="21"/>
              </w:rPr>
              <w:t>独资</w:t>
            </w:r>
            <w:r w:rsidRPr="003A5F22">
              <w:rPr>
                <w:rFonts w:ascii="SimSun" w:eastAsia="SimSun" w:hAnsi="SimSun" w:cs="맑은 고딕" w:hint="eastAsia"/>
                <w:szCs w:val="21"/>
              </w:rPr>
              <w:t>、</w:t>
            </w:r>
            <w:r w:rsidRPr="003A5F22">
              <w:rPr>
                <w:rFonts w:ascii="SimSun" w:eastAsia="SimSun" w:hAnsi="SimSun" w:cs="바탕" w:hint="eastAsia"/>
                <w:szCs w:val="21"/>
              </w:rPr>
              <w:t>外商投</w:t>
            </w:r>
            <w:r w:rsidRPr="003A5F22">
              <w:rPr>
                <w:rFonts w:ascii="SimSun" w:eastAsia="SimSun" w:hAnsi="SimSun" w:cs="새굴림" w:hint="eastAsia"/>
                <w:szCs w:val="21"/>
              </w:rPr>
              <w:t>资合伙</w:t>
            </w:r>
            <w:r w:rsidRPr="003A5F22">
              <w:rPr>
                <w:rFonts w:ascii="SimSun" w:eastAsia="SimSun" w:hAnsi="SimSun" w:cs="맑은 고딕" w:hint="eastAsia"/>
                <w:szCs w:val="21"/>
              </w:rPr>
              <w:t>、</w:t>
            </w:r>
            <w:r w:rsidRPr="003A5F22">
              <w:rPr>
                <w:rFonts w:ascii="SimSun" w:eastAsia="SimSun" w:hAnsi="SimSun" w:cs="바탕" w:hint="eastAsia"/>
                <w:szCs w:val="21"/>
              </w:rPr>
              <w:t>外商</w:t>
            </w:r>
            <w:r w:rsidRPr="003A5F22">
              <w:rPr>
                <w:rFonts w:ascii="SimSun" w:eastAsia="SimSun" w:hAnsi="SimSun" w:cs="새굴림" w:hint="eastAsia"/>
                <w:szCs w:val="21"/>
              </w:rPr>
              <w:t>并购境内企业</w:t>
            </w:r>
            <w:r w:rsidRPr="003A5F22">
              <w:rPr>
                <w:rFonts w:ascii="SimSun" w:eastAsia="SimSun" w:hAnsi="SimSun" w:cs="맑은 고딕" w:hint="eastAsia"/>
                <w:szCs w:val="21"/>
              </w:rPr>
              <w:t>、</w:t>
            </w:r>
            <w:r w:rsidRPr="003A5F22">
              <w:rPr>
                <w:rFonts w:ascii="SimSun" w:eastAsia="SimSun" w:hAnsi="SimSun" w:cs="바탕" w:hint="eastAsia"/>
                <w:szCs w:val="21"/>
              </w:rPr>
              <w:t>外商投</w:t>
            </w:r>
            <w:r w:rsidRPr="003A5F22">
              <w:rPr>
                <w:rFonts w:ascii="SimSun" w:eastAsia="SimSun" w:hAnsi="SimSun" w:cs="새굴림" w:hint="eastAsia"/>
                <w:szCs w:val="21"/>
              </w:rPr>
              <w:t>资企业增资及再投资项目等各类外商投资项目</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p>
          <w:p w:rsidR="003A5F22" w:rsidRPr="003A5F22" w:rsidRDefault="003A5F22" w:rsidP="00BC1C48">
            <w:pPr>
              <w:wordWrap w:val="0"/>
              <w:autoSpaceDN w:val="0"/>
              <w:adjustRightInd w:val="0"/>
              <w:snapToGrid w:val="0"/>
              <w:spacing w:line="290" w:lineRule="atLeast"/>
              <w:ind w:firstLineChars="0" w:firstLine="0"/>
              <w:jc w:val="center"/>
              <w:rPr>
                <w:rFonts w:ascii="SimSun" w:eastAsia="SimSun" w:hAnsi="SimSun"/>
                <w:szCs w:val="21"/>
              </w:rPr>
            </w:pPr>
            <w:r w:rsidRPr="003A5F22">
              <w:rPr>
                <w:rFonts w:ascii="SimSun" w:eastAsia="SimSun" w:hAnsi="SimSun" w:cs="바탕" w:hint="eastAsia"/>
                <w:b/>
                <w:szCs w:val="21"/>
              </w:rPr>
              <w:t>第二章</w:t>
            </w:r>
            <w:r w:rsidRPr="003A5F22">
              <w:rPr>
                <w:rFonts w:ascii="SimSun" w:eastAsia="SimSun" w:hAnsi="SimSun" w:hint="eastAsia"/>
                <w:b/>
                <w:szCs w:val="21"/>
              </w:rPr>
              <w:t xml:space="preserve"> </w:t>
            </w:r>
            <w:r w:rsidRPr="003A5F22">
              <w:rPr>
                <w:rFonts w:ascii="SimSun" w:eastAsia="SimSun" w:hAnsi="SimSun" w:cs="새굴림" w:hint="eastAsia"/>
                <w:b/>
                <w:szCs w:val="21"/>
              </w:rPr>
              <w:t>项目管理方式</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第三</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外商投</w:t>
            </w:r>
            <w:r w:rsidRPr="003A5F22">
              <w:rPr>
                <w:rFonts w:ascii="SimSun" w:eastAsia="SimSun" w:hAnsi="SimSun" w:cs="새굴림" w:hint="eastAsia"/>
                <w:szCs w:val="21"/>
              </w:rPr>
              <w:t>资项目管理分为核准和备案两种方式</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BC1C48" w:rsidRDefault="003A5F22" w:rsidP="00877AB4">
            <w:pPr>
              <w:wordWrap w:val="0"/>
              <w:autoSpaceDN w:val="0"/>
              <w:adjustRightInd w:val="0"/>
              <w:snapToGrid w:val="0"/>
              <w:spacing w:line="290" w:lineRule="atLeast"/>
              <w:ind w:firstLine="422"/>
              <w:jc w:val="both"/>
              <w:rPr>
                <w:rFonts w:ascii="SimSun" w:eastAsia="SimSun" w:hAnsi="SimSun"/>
                <w:spacing w:val="16"/>
                <w:szCs w:val="21"/>
              </w:rPr>
            </w:pPr>
            <w:r w:rsidRPr="003A5F22">
              <w:rPr>
                <w:rFonts w:ascii="SimSun" w:eastAsia="SimSun" w:hAnsi="SimSun" w:cs="바탕" w:hint="eastAsia"/>
                <w:b/>
                <w:szCs w:val="21"/>
              </w:rPr>
              <w:t>第四</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BC1C48">
              <w:rPr>
                <w:rFonts w:ascii="SimSun" w:eastAsia="SimSun" w:hAnsi="SimSun" w:cs="바탕" w:hint="eastAsia"/>
                <w:spacing w:val="16"/>
                <w:szCs w:val="21"/>
              </w:rPr>
              <w:t>根据</w:t>
            </w:r>
            <w:r w:rsidRPr="00BC1C48">
              <w:rPr>
                <w:rFonts w:ascii="SimSun" w:eastAsia="SimSun" w:hAnsi="SimSun" w:cs="맑은 고딕" w:hint="eastAsia"/>
                <w:spacing w:val="16"/>
                <w:szCs w:val="21"/>
              </w:rPr>
              <w:t>《</w:t>
            </w:r>
            <w:r w:rsidRPr="00BC1C48">
              <w:rPr>
                <w:rFonts w:ascii="SimSun" w:eastAsia="SimSun" w:hAnsi="SimSun" w:cs="바탕" w:hint="eastAsia"/>
                <w:spacing w:val="16"/>
                <w:szCs w:val="21"/>
              </w:rPr>
              <w:t>核准目</w:t>
            </w:r>
            <w:r w:rsidRPr="00BC1C48">
              <w:rPr>
                <w:rFonts w:ascii="SimSun" w:eastAsia="SimSun" w:hAnsi="SimSun" w:cs="새굴림" w:hint="eastAsia"/>
                <w:spacing w:val="16"/>
                <w:szCs w:val="21"/>
              </w:rPr>
              <w:t>录</w:t>
            </w:r>
            <w:r w:rsidRPr="00BC1C48">
              <w:rPr>
                <w:rFonts w:ascii="SimSun" w:eastAsia="SimSun" w:hAnsi="SimSun" w:cs="맑은 고딕" w:hint="eastAsia"/>
                <w:spacing w:val="16"/>
                <w:szCs w:val="21"/>
              </w:rPr>
              <w:t>》，</w:t>
            </w:r>
            <w:r w:rsidRPr="00BC1C48">
              <w:rPr>
                <w:rFonts w:ascii="SimSun" w:eastAsia="SimSun" w:hAnsi="SimSun" w:cs="새굴림" w:hint="eastAsia"/>
                <w:spacing w:val="16"/>
                <w:szCs w:val="21"/>
              </w:rPr>
              <w:t>实行核准制的外商投资项目的范围为</w:t>
            </w:r>
            <w:r w:rsidRPr="00BC1C48">
              <w:rPr>
                <w:rFonts w:ascii="SimSun" w:eastAsia="SimSun" w:hAnsi="SimSun" w:cs="맑은 고딕" w:hint="eastAsia"/>
                <w:spacing w:val="16"/>
                <w:szCs w:val="21"/>
              </w:rPr>
              <w:t>：</w:t>
            </w:r>
            <w:r w:rsidRPr="00BC1C48">
              <w:rPr>
                <w:rFonts w:ascii="SimSun" w:eastAsia="SimSun" w:hAnsi="SimSun" w:hint="eastAsia"/>
                <w:spacing w:val="16"/>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一</w:t>
            </w:r>
            <w:r w:rsidRPr="003A5F22">
              <w:rPr>
                <w:rFonts w:ascii="SimSun" w:eastAsia="SimSun" w:hAnsi="SimSun" w:cs="맑은 고딕" w:hint="eastAsia"/>
                <w:szCs w:val="21"/>
              </w:rPr>
              <w:t>）</w:t>
            </w:r>
            <w:r w:rsidRPr="003A5F22">
              <w:rPr>
                <w:rFonts w:ascii="SimSun" w:eastAsia="SimSun" w:hAnsi="SimSun" w:hint="eastAsia"/>
                <w:szCs w:val="21"/>
              </w:rPr>
              <w:t xml:space="preserve"> 《</w:t>
            </w:r>
            <w:r w:rsidRPr="003A5F22">
              <w:rPr>
                <w:rFonts w:ascii="SimSun" w:eastAsia="SimSun" w:hAnsi="SimSun" w:cs="바탕" w:hint="eastAsia"/>
                <w:szCs w:val="21"/>
              </w:rPr>
              <w:t>外商投</w:t>
            </w:r>
            <w:r w:rsidRPr="003A5F22">
              <w:rPr>
                <w:rFonts w:ascii="SimSun" w:eastAsia="SimSun" w:hAnsi="SimSun" w:cs="새굴림" w:hint="eastAsia"/>
                <w:szCs w:val="21"/>
              </w:rPr>
              <w:t>资产业指导目录</w:t>
            </w:r>
            <w:r w:rsidRPr="003A5F22">
              <w:rPr>
                <w:rFonts w:ascii="SimSun" w:eastAsia="SimSun" w:hAnsi="SimSun" w:cs="맑은 고딕" w:hint="eastAsia"/>
                <w:szCs w:val="21"/>
              </w:rPr>
              <w:t>》</w:t>
            </w:r>
            <w:r w:rsidRPr="003A5F22">
              <w:rPr>
                <w:rFonts w:ascii="SimSun" w:eastAsia="SimSun" w:hAnsi="SimSun" w:cs="바탕" w:hint="eastAsia"/>
                <w:szCs w:val="21"/>
              </w:rPr>
              <w:t>中有中方控股</w:t>
            </w:r>
            <w:r w:rsidRPr="003A5F22">
              <w:rPr>
                <w:rFonts w:ascii="SimSun" w:eastAsia="SimSun" w:hAnsi="SimSun" w:cs="맑은 고딕" w:hint="eastAsia"/>
                <w:szCs w:val="21"/>
              </w:rPr>
              <w:t>（</w:t>
            </w:r>
            <w:r w:rsidRPr="003A5F22">
              <w:rPr>
                <w:rFonts w:ascii="SimSun" w:eastAsia="SimSun" w:hAnsi="SimSun" w:cs="바탕" w:hint="eastAsia"/>
                <w:szCs w:val="21"/>
              </w:rPr>
              <w:t>含相</w:t>
            </w:r>
            <w:r w:rsidRPr="003A5F22">
              <w:rPr>
                <w:rFonts w:ascii="SimSun" w:eastAsia="SimSun" w:hAnsi="SimSun" w:cs="새굴림" w:hint="eastAsia"/>
                <w:szCs w:val="21"/>
              </w:rPr>
              <w:t>对控股</w:t>
            </w:r>
            <w:r w:rsidRPr="003A5F22">
              <w:rPr>
                <w:rFonts w:ascii="SimSun" w:eastAsia="SimSun" w:hAnsi="SimSun" w:cs="맑은 고딕" w:hint="eastAsia"/>
                <w:szCs w:val="21"/>
              </w:rPr>
              <w:t>）</w:t>
            </w:r>
            <w:r w:rsidRPr="003A5F22">
              <w:rPr>
                <w:rFonts w:ascii="SimSun" w:eastAsia="SimSun" w:hAnsi="SimSun" w:cs="바탕" w:hint="eastAsia"/>
                <w:szCs w:val="21"/>
              </w:rPr>
              <w:t>要求的</w:t>
            </w:r>
            <w:r w:rsidRPr="003A5F22">
              <w:rPr>
                <w:rFonts w:ascii="SimSun" w:eastAsia="SimSun" w:hAnsi="SimSun" w:cs="새굴림" w:hint="eastAsia"/>
                <w:szCs w:val="21"/>
              </w:rPr>
              <w:t>总投资</w:t>
            </w:r>
            <w:r w:rsidRPr="003A5F22">
              <w:rPr>
                <w:rFonts w:ascii="SimSun" w:eastAsia="SimSun" w:hAnsi="SimSun" w:cs="맑은 고딕" w:hint="eastAsia"/>
                <w:szCs w:val="21"/>
              </w:rPr>
              <w:t>（</w:t>
            </w:r>
            <w:r w:rsidRPr="003A5F22">
              <w:rPr>
                <w:rFonts w:ascii="SimSun" w:eastAsia="SimSun" w:hAnsi="SimSun" w:cs="바탕" w:hint="eastAsia"/>
                <w:szCs w:val="21"/>
              </w:rPr>
              <w:t>含增</w:t>
            </w:r>
            <w:r w:rsidRPr="003A5F22">
              <w:rPr>
                <w:rFonts w:ascii="SimSun" w:eastAsia="SimSun" w:hAnsi="SimSun" w:cs="새굴림" w:hint="eastAsia"/>
                <w:szCs w:val="21"/>
              </w:rPr>
              <w:t>资</w:t>
            </w:r>
            <w:r w:rsidRPr="003A5F22">
              <w:rPr>
                <w:rFonts w:ascii="SimSun" w:eastAsia="SimSun" w:hAnsi="SimSun" w:cs="맑은 고딕" w:hint="eastAsia"/>
                <w:szCs w:val="21"/>
              </w:rPr>
              <w:t>）</w:t>
            </w:r>
            <w:r w:rsidRPr="003A5F22">
              <w:rPr>
                <w:rFonts w:ascii="SimSun" w:eastAsia="SimSun" w:hAnsi="SimSun" w:hint="eastAsia"/>
                <w:szCs w:val="21"/>
              </w:rPr>
              <w:t>3</w:t>
            </w:r>
            <w:r w:rsidRPr="003A5F22">
              <w:rPr>
                <w:rFonts w:ascii="SimSun" w:eastAsia="SimSun" w:hAnsi="SimSun" w:cs="새굴림" w:hint="eastAsia"/>
                <w:szCs w:val="21"/>
              </w:rPr>
              <w:t>亿美元及以上鼓励类项目</w:t>
            </w:r>
            <w:r w:rsidRPr="003A5F22">
              <w:rPr>
                <w:rFonts w:ascii="SimSun" w:eastAsia="SimSun" w:hAnsi="SimSun" w:cs="맑은 고딕" w:hint="eastAsia"/>
                <w:szCs w:val="21"/>
              </w:rPr>
              <w:t>，</w:t>
            </w:r>
            <w:r w:rsidRPr="003A5F22">
              <w:rPr>
                <w:rFonts w:ascii="SimSun" w:eastAsia="SimSun" w:hAnsi="SimSun" w:cs="새굴림" w:hint="eastAsia"/>
                <w:szCs w:val="21"/>
              </w:rPr>
              <w:t>总投资</w:t>
            </w:r>
            <w:r w:rsidRPr="003A5F22">
              <w:rPr>
                <w:rFonts w:ascii="SimSun" w:eastAsia="SimSun" w:hAnsi="SimSun" w:cs="맑은 고딕" w:hint="eastAsia"/>
                <w:szCs w:val="21"/>
              </w:rPr>
              <w:t>（</w:t>
            </w:r>
            <w:r w:rsidRPr="003A5F22">
              <w:rPr>
                <w:rFonts w:ascii="SimSun" w:eastAsia="SimSun" w:hAnsi="SimSun" w:cs="바탕" w:hint="eastAsia"/>
                <w:szCs w:val="21"/>
              </w:rPr>
              <w:t>含增</w:t>
            </w:r>
            <w:r w:rsidRPr="003A5F22">
              <w:rPr>
                <w:rFonts w:ascii="SimSun" w:eastAsia="SimSun" w:hAnsi="SimSun" w:cs="새굴림" w:hint="eastAsia"/>
                <w:szCs w:val="21"/>
              </w:rPr>
              <w:t>资</w:t>
            </w:r>
            <w:r w:rsidRPr="003A5F22">
              <w:rPr>
                <w:rFonts w:ascii="SimSun" w:eastAsia="SimSun" w:hAnsi="SimSun" w:cs="맑은 고딕" w:hint="eastAsia"/>
                <w:szCs w:val="21"/>
              </w:rPr>
              <w:t>）</w:t>
            </w:r>
            <w:r w:rsidRPr="003A5F22">
              <w:rPr>
                <w:rFonts w:ascii="SimSun" w:eastAsia="SimSun" w:hAnsi="SimSun" w:hint="eastAsia"/>
                <w:szCs w:val="21"/>
              </w:rPr>
              <w:t xml:space="preserve">5000 </w:t>
            </w:r>
            <w:r w:rsidRPr="003A5F22">
              <w:rPr>
                <w:rFonts w:ascii="SimSun" w:eastAsia="SimSun" w:hAnsi="SimSun" w:cs="바탕" w:hint="eastAsia"/>
                <w:szCs w:val="21"/>
              </w:rPr>
              <w:t>万美元及以上限制</w:t>
            </w:r>
            <w:r w:rsidRPr="003A5F22">
              <w:rPr>
                <w:rFonts w:ascii="SimSun" w:eastAsia="SimSun" w:hAnsi="SimSun" w:cs="새굴림" w:hint="eastAsia"/>
                <w:szCs w:val="21"/>
              </w:rPr>
              <w:t>类</w:t>
            </w:r>
            <w:r w:rsidRPr="003A5F22">
              <w:rPr>
                <w:rFonts w:ascii="SimSun" w:eastAsia="SimSun" w:hAnsi="SimSun" w:cs="맑은 고딕" w:hint="eastAsia"/>
                <w:szCs w:val="21"/>
              </w:rPr>
              <w:t>（</w:t>
            </w:r>
            <w:r w:rsidRPr="003A5F22">
              <w:rPr>
                <w:rFonts w:ascii="SimSun" w:eastAsia="SimSun" w:hAnsi="SimSun" w:cs="바탕" w:hint="eastAsia"/>
                <w:szCs w:val="21"/>
              </w:rPr>
              <w:t>不含房地</w:t>
            </w:r>
            <w:r w:rsidRPr="003A5F22">
              <w:rPr>
                <w:rFonts w:ascii="SimSun" w:eastAsia="SimSun" w:hAnsi="SimSun" w:cs="새굴림" w:hint="eastAsia"/>
                <w:szCs w:val="21"/>
              </w:rPr>
              <w:t>产</w:t>
            </w:r>
            <w:r w:rsidRPr="003A5F22">
              <w:rPr>
                <w:rFonts w:ascii="SimSun" w:eastAsia="SimSun" w:hAnsi="SimSun" w:cs="맑은 고딕" w:hint="eastAsia"/>
                <w:szCs w:val="21"/>
              </w:rPr>
              <w:t>）</w:t>
            </w:r>
            <w:r w:rsidRPr="003A5F22">
              <w:rPr>
                <w:rFonts w:ascii="SimSun" w:eastAsia="SimSun" w:hAnsi="SimSun" w:cs="새굴림" w:hint="eastAsia"/>
                <w:szCs w:val="21"/>
              </w:rPr>
              <w:t>项目</w:t>
            </w:r>
            <w:r w:rsidRPr="003A5F22">
              <w:rPr>
                <w:rFonts w:ascii="SimSun" w:eastAsia="SimSun" w:hAnsi="SimSun" w:cs="맑은 고딕" w:hint="eastAsia"/>
                <w:szCs w:val="21"/>
              </w:rPr>
              <w:t>，</w:t>
            </w:r>
            <w:r w:rsidRPr="003A5F22">
              <w:rPr>
                <w:rFonts w:ascii="SimSun" w:eastAsia="SimSun" w:hAnsi="SimSun" w:cs="바탕" w:hint="eastAsia"/>
                <w:szCs w:val="21"/>
              </w:rPr>
              <w:t>由</w:t>
            </w:r>
            <w:r w:rsidRPr="003A5F22">
              <w:rPr>
                <w:rFonts w:ascii="SimSun" w:eastAsia="SimSun" w:hAnsi="SimSun" w:cs="새굴림" w:hint="eastAsia"/>
                <w:szCs w:val="21"/>
              </w:rPr>
              <w:t>国家发展和改革委员会核准</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二</w:t>
            </w:r>
            <w:r w:rsidRPr="003A5F22">
              <w:rPr>
                <w:rFonts w:ascii="SimSun" w:eastAsia="SimSun" w:hAnsi="SimSun" w:cs="맑은 고딕" w:hint="eastAsia"/>
                <w:szCs w:val="21"/>
              </w:rPr>
              <w:t>）</w:t>
            </w:r>
            <w:r w:rsidRPr="003A5F22">
              <w:rPr>
                <w:rFonts w:ascii="SimSun" w:eastAsia="SimSun" w:hAnsi="SimSun" w:hint="eastAsia"/>
                <w:szCs w:val="21"/>
              </w:rPr>
              <w:t xml:space="preserve"> 《</w:t>
            </w:r>
            <w:r w:rsidRPr="003A5F22">
              <w:rPr>
                <w:rFonts w:ascii="SimSun" w:eastAsia="SimSun" w:hAnsi="SimSun" w:cs="바탕" w:hint="eastAsia"/>
                <w:szCs w:val="21"/>
              </w:rPr>
              <w:t>外商投</w:t>
            </w:r>
            <w:r w:rsidRPr="003A5F22">
              <w:rPr>
                <w:rFonts w:ascii="SimSun" w:eastAsia="SimSun" w:hAnsi="SimSun" w:cs="새굴림" w:hint="eastAsia"/>
                <w:szCs w:val="21"/>
              </w:rPr>
              <w:t>资产业指导目录</w:t>
            </w:r>
            <w:r w:rsidRPr="003A5F22">
              <w:rPr>
                <w:rFonts w:ascii="SimSun" w:eastAsia="SimSun" w:hAnsi="SimSun" w:cs="맑은 고딕" w:hint="eastAsia"/>
                <w:szCs w:val="21"/>
              </w:rPr>
              <w:t>》</w:t>
            </w:r>
            <w:r w:rsidRPr="003A5F22">
              <w:rPr>
                <w:rFonts w:ascii="SimSun" w:eastAsia="SimSun" w:hAnsi="SimSun" w:cs="바탕" w:hint="eastAsia"/>
                <w:szCs w:val="21"/>
              </w:rPr>
              <w:t>限制</w:t>
            </w:r>
            <w:r w:rsidRPr="003A5F22">
              <w:rPr>
                <w:rFonts w:ascii="SimSun" w:eastAsia="SimSun" w:hAnsi="SimSun" w:cs="새굴림" w:hint="eastAsia"/>
                <w:szCs w:val="21"/>
              </w:rPr>
              <w:t>类中的房地产项目和总投资</w:t>
            </w:r>
            <w:r w:rsidRPr="003A5F22">
              <w:rPr>
                <w:rFonts w:ascii="SimSun" w:eastAsia="SimSun" w:hAnsi="SimSun" w:cs="맑은 고딕" w:hint="eastAsia"/>
                <w:szCs w:val="21"/>
              </w:rPr>
              <w:t>（</w:t>
            </w:r>
            <w:r w:rsidRPr="003A5F22">
              <w:rPr>
                <w:rFonts w:ascii="SimSun" w:eastAsia="SimSun" w:hAnsi="SimSun" w:cs="바탕" w:hint="eastAsia"/>
                <w:szCs w:val="21"/>
              </w:rPr>
              <w:t>含增</w:t>
            </w:r>
            <w:r w:rsidRPr="003A5F22">
              <w:rPr>
                <w:rFonts w:ascii="SimSun" w:eastAsia="SimSun" w:hAnsi="SimSun" w:cs="새굴림" w:hint="eastAsia"/>
                <w:szCs w:val="21"/>
              </w:rPr>
              <w:lastRenderedPageBreak/>
              <w:t>资</w:t>
            </w:r>
            <w:r w:rsidRPr="003A5F22">
              <w:rPr>
                <w:rFonts w:ascii="SimSun" w:eastAsia="SimSun" w:hAnsi="SimSun" w:cs="맑은 고딕" w:hint="eastAsia"/>
                <w:szCs w:val="21"/>
              </w:rPr>
              <w:t>）</w:t>
            </w:r>
            <w:r w:rsidRPr="003A5F22">
              <w:rPr>
                <w:rFonts w:ascii="SimSun" w:eastAsia="SimSun" w:hAnsi="SimSun" w:hint="eastAsia"/>
                <w:szCs w:val="21"/>
              </w:rPr>
              <w:t>5000</w:t>
            </w:r>
            <w:r w:rsidRPr="003A5F22">
              <w:rPr>
                <w:rFonts w:ascii="SimSun" w:eastAsia="SimSun" w:hAnsi="SimSun" w:cs="바탕" w:hint="eastAsia"/>
                <w:szCs w:val="21"/>
              </w:rPr>
              <w:t>万美元以下的其他限制</w:t>
            </w:r>
            <w:r w:rsidRPr="003A5F22">
              <w:rPr>
                <w:rFonts w:ascii="SimSun" w:eastAsia="SimSun" w:hAnsi="SimSun" w:cs="새굴림" w:hint="eastAsia"/>
                <w:szCs w:val="21"/>
              </w:rPr>
              <w:t>类项目</w:t>
            </w:r>
            <w:r w:rsidRPr="003A5F22">
              <w:rPr>
                <w:rFonts w:ascii="SimSun" w:eastAsia="SimSun" w:hAnsi="SimSun" w:cs="맑은 고딕" w:hint="eastAsia"/>
                <w:szCs w:val="21"/>
              </w:rPr>
              <w:t>，</w:t>
            </w:r>
            <w:r w:rsidRPr="003A5F22">
              <w:rPr>
                <w:rFonts w:ascii="SimSun" w:eastAsia="SimSun" w:hAnsi="SimSun" w:cs="바탕" w:hint="eastAsia"/>
                <w:szCs w:val="21"/>
              </w:rPr>
              <w:t>由省</w:t>
            </w:r>
            <w:r w:rsidRPr="003A5F22">
              <w:rPr>
                <w:rFonts w:ascii="SimSun" w:eastAsia="SimSun" w:hAnsi="SimSun" w:cs="새굴림" w:hint="eastAsia"/>
                <w:szCs w:val="21"/>
              </w:rPr>
              <w:t>级政府核准</w:t>
            </w:r>
            <w:r w:rsidRPr="003A5F22">
              <w:rPr>
                <w:rFonts w:ascii="SimSun" w:eastAsia="SimSun" w:hAnsi="SimSun" w:cs="맑은 고딕" w:hint="eastAsia"/>
                <w:szCs w:val="21"/>
              </w:rPr>
              <w:t>。《</w:t>
            </w:r>
            <w:r w:rsidRPr="003A5F22">
              <w:rPr>
                <w:rFonts w:ascii="SimSun" w:eastAsia="SimSun" w:hAnsi="SimSun" w:cs="바탕" w:hint="eastAsia"/>
                <w:szCs w:val="21"/>
              </w:rPr>
              <w:t>外商投</w:t>
            </w:r>
            <w:r w:rsidRPr="003A5F22">
              <w:rPr>
                <w:rFonts w:ascii="SimSun" w:eastAsia="SimSun" w:hAnsi="SimSun" w:cs="새굴림" w:hint="eastAsia"/>
                <w:szCs w:val="21"/>
              </w:rPr>
              <w:t>资产业指导目录</w:t>
            </w:r>
            <w:r w:rsidRPr="003A5F22">
              <w:rPr>
                <w:rFonts w:ascii="SimSun" w:eastAsia="SimSun" w:hAnsi="SimSun" w:cs="맑은 고딕" w:hint="eastAsia"/>
                <w:szCs w:val="21"/>
              </w:rPr>
              <w:t>》</w:t>
            </w:r>
            <w:r w:rsidRPr="003A5F22">
              <w:rPr>
                <w:rFonts w:ascii="SimSun" w:eastAsia="SimSun" w:hAnsi="SimSun" w:cs="바탕" w:hint="eastAsia"/>
                <w:szCs w:val="21"/>
              </w:rPr>
              <w:t>中有中方控股</w:t>
            </w:r>
            <w:r w:rsidRPr="003A5F22">
              <w:rPr>
                <w:rFonts w:ascii="SimSun" w:eastAsia="SimSun" w:hAnsi="SimSun" w:cs="맑은 고딕" w:hint="eastAsia"/>
                <w:szCs w:val="21"/>
              </w:rPr>
              <w:t>（</w:t>
            </w:r>
            <w:r w:rsidRPr="003A5F22">
              <w:rPr>
                <w:rFonts w:ascii="SimSun" w:eastAsia="SimSun" w:hAnsi="SimSun" w:cs="바탕" w:hint="eastAsia"/>
                <w:szCs w:val="21"/>
              </w:rPr>
              <w:t>含相</w:t>
            </w:r>
            <w:r w:rsidRPr="003A5F22">
              <w:rPr>
                <w:rFonts w:ascii="SimSun" w:eastAsia="SimSun" w:hAnsi="SimSun" w:cs="새굴림" w:hint="eastAsia"/>
                <w:szCs w:val="21"/>
              </w:rPr>
              <w:t>对控股</w:t>
            </w:r>
            <w:r w:rsidRPr="003A5F22">
              <w:rPr>
                <w:rFonts w:ascii="SimSun" w:eastAsia="SimSun" w:hAnsi="SimSun" w:cs="맑은 고딕" w:hint="eastAsia"/>
                <w:szCs w:val="21"/>
              </w:rPr>
              <w:t>）</w:t>
            </w:r>
            <w:r w:rsidRPr="003A5F22">
              <w:rPr>
                <w:rFonts w:ascii="SimSun" w:eastAsia="SimSun" w:hAnsi="SimSun" w:cs="바탕" w:hint="eastAsia"/>
                <w:szCs w:val="21"/>
              </w:rPr>
              <w:t>要求的</w:t>
            </w:r>
            <w:r w:rsidRPr="003A5F22">
              <w:rPr>
                <w:rFonts w:ascii="SimSun" w:eastAsia="SimSun" w:hAnsi="SimSun" w:cs="새굴림" w:hint="eastAsia"/>
                <w:szCs w:val="21"/>
              </w:rPr>
              <w:t>总投资</w:t>
            </w:r>
            <w:r w:rsidRPr="003A5F22">
              <w:rPr>
                <w:rFonts w:ascii="SimSun" w:eastAsia="SimSun" w:hAnsi="SimSun" w:cs="맑은 고딕" w:hint="eastAsia"/>
                <w:szCs w:val="21"/>
              </w:rPr>
              <w:t>（</w:t>
            </w:r>
            <w:r w:rsidRPr="003A5F22">
              <w:rPr>
                <w:rFonts w:ascii="SimSun" w:eastAsia="SimSun" w:hAnsi="SimSun" w:cs="바탕" w:hint="eastAsia"/>
                <w:szCs w:val="21"/>
              </w:rPr>
              <w:t>含增</w:t>
            </w:r>
            <w:r w:rsidRPr="003A5F22">
              <w:rPr>
                <w:rFonts w:ascii="SimSun" w:eastAsia="SimSun" w:hAnsi="SimSun" w:cs="새굴림" w:hint="eastAsia"/>
                <w:szCs w:val="21"/>
              </w:rPr>
              <w:t>资</w:t>
            </w:r>
            <w:r w:rsidRPr="003A5F22">
              <w:rPr>
                <w:rFonts w:ascii="SimSun" w:eastAsia="SimSun" w:hAnsi="SimSun" w:cs="맑은 고딕" w:hint="eastAsia"/>
                <w:szCs w:val="21"/>
              </w:rPr>
              <w:t>）</w:t>
            </w:r>
            <w:r w:rsidRPr="003A5F22">
              <w:rPr>
                <w:rFonts w:ascii="SimSun" w:eastAsia="SimSun" w:hAnsi="SimSun" w:hint="eastAsia"/>
                <w:szCs w:val="21"/>
              </w:rPr>
              <w:t>3</w:t>
            </w:r>
            <w:r w:rsidRPr="003A5F22">
              <w:rPr>
                <w:rFonts w:ascii="SimSun" w:eastAsia="SimSun" w:hAnsi="SimSun" w:cs="새굴림" w:hint="eastAsia"/>
                <w:szCs w:val="21"/>
              </w:rPr>
              <w:t>亿美元以下鼓励类项目</w:t>
            </w:r>
            <w:r w:rsidRPr="003A5F22">
              <w:rPr>
                <w:rFonts w:ascii="SimSun" w:eastAsia="SimSun" w:hAnsi="SimSun" w:cs="맑은 고딕" w:hint="eastAsia"/>
                <w:szCs w:val="21"/>
              </w:rPr>
              <w:t>，</w:t>
            </w:r>
            <w:r w:rsidRPr="003A5F22">
              <w:rPr>
                <w:rFonts w:ascii="SimSun" w:eastAsia="SimSun" w:hAnsi="SimSun" w:cs="바탕" w:hint="eastAsia"/>
                <w:szCs w:val="21"/>
              </w:rPr>
              <w:t>由地方政府核准</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三</w:t>
            </w:r>
            <w:r w:rsidRPr="003A5F22">
              <w:rPr>
                <w:rFonts w:ascii="SimSun" w:eastAsia="SimSun" w:hAnsi="SimSun" w:cs="맑은 고딕" w:hint="eastAsia"/>
                <w:szCs w:val="21"/>
              </w:rPr>
              <w:t>）</w:t>
            </w:r>
            <w:r w:rsidRPr="003A5F22">
              <w:rPr>
                <w:rFonts w:ascii="SimSun" w:eastAsia="SimSun" w:hAnsi="SimSun" w:cs="바탕" w:hint="eastAsia"/>
                <w:szCs w:val="21"/>
              </w:rPr>
              <w:t>前</w:t>
            </w:r>
            <w:r w:rsidRPr="003A5F22">
              <w:rPr>
                <w:rFonts w:ascii="SimSun" w:eastAsia="SimSun" w:hAnsi="SimSun" w:cs="새굴림" w:hint="eastAsia"/>
                <w:szCs w:val="21"/>
              </w:rPr>
              <w:t>两项规定之外的属于</w:t>
            </w:r>
            <w:r w:rsidRPr="003A5F22">
              <w:rPr>
                <w:rFonts w:ascii="SimSun" w:eastAsia="SimSun" w:hAnsi="SimSun" w:cs="맑은 고딕" w:hint="eastAsia"/>
                <w:szCs w:val="21"/>
              </w:rPr>
              <w:t>《</w:t>
            </w:r>
            <w:r w:rsidRPr="003A5F22">
              <w:rPr>
                <w:rFonts w:ascii="SimSun" w:eastAsia="SimSun" w:hAnsi="SimSun" w:cs="바탕" w:hint="eastAsia"/>
                <w:szCs w:val="21"/>
              </w:rPr>
              <w:t>核准目</w:t>
            </w:r>
            <w:r w:rsidRPr="003A5F22">
              <w:rPr>
                <w:rFonts w:ascii="SimSun" w:eastAsia="SimSun" w:hAnsi="SimSun" w:cs="새굴림" w:hint="eastAsia"/>
                <w:szCs w:val="21"/>
              </w:rPr>
              <w:t>录</w:t>
            </w:r>
            <w:r w:rsidRPr="003A5F22">
              <w:rPr>
                <w:rFonts w:ascii="SimSun" w:eastAsia="SimSun" w:hAnsi="SimSun" w:cs="맑은 고딕" w:hint="eastAsia"/>
                <w:szCs w:val="21"/>
              </w:rPr>
              <w:t>》</w:t>
            </w:r>
            <w:r w:rsidRPr="003A5F22">
              <w:rPr>
                <w:rFonts w:ascii="SimSun" w:eastAsia="SimSun" w:hAnsi="SimSun" w:cs="바탕" w:hint="eastAsia"/>
                <w:szCs w:val="21"/>
              </w:rPr>
              <w:t>第一至十一</w:t>
            </w:r>
            <w:r w:rsidRPr="003A5F22">
              <w:rPr>
                <w:rFonts w:ascii="SimSun" w:eastAsia="SimSun" w:hAnsi="SimSun" w:cs="새굴림" w:hint="eastAsia"/>
                <w:szCs w:val="21"/>
              </w:rPr>
              <w:t>项所列的外商投资项目</w:t>
            </w:r>
            <w:r w:rsidRPr="003A5F22">
              <w:rPr>
                <w:rFonts w:ascii="SimSun" w:eastAsia="SimSun" w:hAnsi="SimSun" w:cs="맑은 고딕" w:hint="eastAsia"/>
                <w:szCs w:val="21"/>
              </w:rPr>
              <w:t>，</w:t>
            </w:r>
            <w:r w:rsidRPr="003A5F22">
              <w:rPr>
                <w:rFonts w:ascii="SimSun" w:eastAsia="SimSun" w:hAnsi="SimSun" w:cs="바탕" w:hint="eastAsia"/>
                <w:szCs w:val="21"/>
              </w:rPr>
              <w:t>按照</w:t>
            </w:r>
            <w:r w:rsidRPr="003A5F22">
              <w:rPr>
                <w:rFonts w:ascii="SimSun" w:eastAsia="SimSun" w:hAnsi="SimSun" w:cs="맑은 고딕" w:hint="eastAsia"/>
                <w:szCs w:val="21"/>
              </w:rPr>
              <w:t>《</w:t>
            </w:r>
            <w:r w:rsidRPr="003A5F22">
              <w:rPr>
                <w:rFonts w:ascii="SimSun" w:eastAsia="SimSun" w:hAnsi="SimSun" w:cs="바탕" w:hint="eastAsia"/>
                <w:szCs w:val="21"/>
              </w:rPr>
              <w:t>核准目</w:t>
            </w:r>
            <w:r w:rsidRPr="003A5F22">
              <w:rPr>
                <w:rFonts w:ascii="SimSun" w:eastAsia="SimSun" w:hAnsi="SimSun" w:cs="새굴림" w:hint="eastAsia"/>
                <w:szCs w:val="21"/>
              </w:rPr>
              <w:t>录</w:t>
            </w:r>
            <w:r w:rsidRPr="003A5F22">
              <w:rPr>
                <w:rFonts w:ascii="SimSun" w:eastAsia="SimSun" w:hAnsi="SimSun" w:cs="맑은 고딕" w:hint="eastAsia"/>
                <w:szCs w:val="21"/>
              </w:rPr>
              <w:t>》</w:t>
            </w:r>
            <w:r w:rsidRPr="003A5F22">
              <w:rPr>
                <w:rFonts w:ascii="SimSun" w:eastAsia="SimSun" w:hAnsi="SimSun" w:cs="바탕" w:hint="eastAsia"/>
                <w:szCs w:val="21"/>
              </w:rPr>
              <w:t>第一至十一</w:t>
            </w:r>
            <w:r w:rsidRPr="003A5F22">
              <w:rPr>
                <w:rFonts w:ascii="SimSun" w:eastAsia="SimSun" w:hAnsi="SimSun" w:cs="새굴림" w:hint="eastAsia"/>
                <w:szCs w:val="21"/>
              </w:rPr>
              <w:t>项的规定核准</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四</w:t>
            </w:r>
            <w:r w:rsidRPr="003A5F22">
              <w:rPr>
                <w:rFonts w:ascii="SimSun" w:eastAsia="SimSun" w:hAnsi="SimSun" w:cs="맑은 고딕" w:hint="eastAsia"/>
                <w:szCs w:val="21"/>
              </w:rPr>
              <w:t>）</w:t>
            </w:r>
            <w:r w:rsidRPr="008D1A4E">
              <w:rPr>
                <w:rFonts w:ascii="SimSun" w:eastAsia="SimSun" w:hAnsi="SimSun" w:cs="바탕" w:hint="eastAsia"/>
                <w:spacing w:val="8"/>
                <w:szCs w:val="21"/>
              </w:rPr>
              <w:t>由地方政府核准的</w:t>
            </w:r>
            <w:r w:rsidRPr="008D1A4E">
              <w:rPr>
                <w:rFonts w:ascii="SimSun" w:eastAsia="SimSun" w:hAnsi="SimSun" w:cs="새굴림" w:hint="eastAsia"/>
                <w:spacing w:val="8"/>
                <w:szCs w:val="21"/>
              </w:rPr>
              <w:t>项目</w:t>
            </w:r>
            <w:r w:rsidRPr="008D1A4E">
              <w:rPr>
                <w:rFonts w:ascii="SimSun" w:eastAsia="SimSun" w:hAnsi="SimSun" w:cs="맑은 고딕" w:hint="eastAsia"/>
                <w:spacing w:val="8"/>
                <w:szCs w:val="21"/>
              </w:rPr>
              <w:t>，</w:t>
            </w:r>
            <w:r w:rsidRPr="008D1A4E">
              <w:rPr>
                <w:rFonts w:ascii="SimSun" w:eastAsia="SimSun" w:hAnsi="SimSun" w:cs="바탕" w:hint="eastAsia"/>
                <w:spacing w:val="8"/>
                <w:szCs w:val="21"/>
              </w:rPr>
              <w:t>省</w:t>
            </w:r>
            <w:r w:rsidRPr="008D1A4E">
              <w:rPr>
                <w:rFonts w:ascii="SimSun" w:eastAsia="SimSun" w:hAnsi="SimSun" w:cs="새굴림" w:hint="eastAsia"/>
                <w:spacing w:val="8"/>
                <w:szCs w:val="21"/>
              </w:rPr>
              <w:t>级政府可以根据本地实际情况具体划分地方各级政府的核准权限</w:t>
            </w:r>
            <w:r w:rsidRPr="008D1A4E">
              <w:rPr>
                <w:rFonts w:ascii="SimSun" w:eastAsia="SimSun" w:hAnsi="SimSun" w:cs="맑은 고딕" w:hint="eastAsia"/>
                <w:spacing w:val="8"/>
                <w:szCs w:val="21"/>
              </w:rPr>
              <w:t>。</w:t>
            </w:r>
            <w:r w:rsidRPr="008D1A4E">
              <w:rPr>
                <w:rFonts w:ascii="SimSun" w:eastAsia="SimSun" w:hAnsi="SimSun" w:cs="바탕" w:hint="eastAsia"/>
                <w:spacing w:val="8"/>
                <w:szCs w:val="21"/>
              </w:rPr>
              <w:t>由省</w:t>
            </w:r>
            <w:r w:rsidRPr="008D1A4E">
              <w:rPr>
                <w:rFonts w:ascii="SimSun" w:eastAsia="SimSun" w:hAnsi="SimSun" w:cs="새굴림" w:hint="eastAsia"/>
                <w:spacing w:val="8"/>
                <w:szCs w:val="21"/>
              </w:rPr>
              <w:t>级政府核准的项目</w:t>
            </w:r>
            <w:r w:rsidRPr="008D1A4E">
              <w:rPr>
                <w:rFonts w:ascii="SimSun" w:eastAsia="SimSun" w:hAnsi="SimSun" w:cs="맑은 고딕" w:hint="eastAsia"/>
                <w:spacing w:val="8"/>
                <w:szCs w:val="21"/>
              </w:rPr>
              <w:t>，</w:t>
            </w:r>
            <w:r w:rsidRPr="008D1A4E">
              <w:rPr>
                <w:rFonts w:ascii="SimSun" w:eastAsia="SimSun" w:hAnsi="SimSun" w:cs="바탕" w:hint="eastAsia"/>
                <w:spacing w:val="8"/>
                <w:szCs w:val="21"/>
              </w:rPr>
              <w:t>核准</w:t>
            </w:r>
            <w:r w:rsidRPr="008D1A4E">
              <w:rPr>
                <w:rFonts w:ascii="SimSun" w:eastAsia="SimSun" w:hAnsi="SimSun" w:cs="새굴림" w:hint="eastAsia"/>
                <w:spacing w:val="8"/>
                <w:szCs w:val="21"/>
              </w:rPr>
              <w:t>权限不得下放</w:t>
            </w:r>
            <w:r w:rsidRPr="008D1A4E">
              <w:rPr>
                <w:rFonts w:ascii="SimSun" w:eastAsia="SimSun" w:hAnsi="SimSun" w:cs="맑은 고딕" w:hint="eastAsia"/>
                <w:spacing w:val="8"/>
                <w:szCs w:val="21"/>
              </w:rPr>
              <w:t>。</w:t>
            </w:r>
            <w:r w:rsidRPr="008D1A4E">
              <w:rPr>
                <w:rFonts w:ascii="SimSun" w:eastAsia="SimSun" w:hAnsi="SimSun" w:hint="eastAsia"/>
                <w:spacing w:val="8"/>
                <w:szCs w:val="21"/>
              </w:rPr>
              <w:t xml:space="preserve"> </w:t>
            </w:r>
            <w:r w:rsidRPr="008D1A4E">
              <w:rPr>
                <w:rFonts w:ascii="SimSun" w:eastAsia="SimSun" w:hAnsi="SimSun" w:cs="바탕" w:hint="eastAsia"/>
                <w:spacing w:val="8"/>
                <w:szCs w:val="21"/>
              </w:rPr>
              <w:t>本</w:t>
            </w:r>
            <w:r w:rsidRPr="008D1A4E">
              <w:rPr>
                <w:rFonts w:ascii="SimSun" w:eastAsia="SimSun" w:hAnsi="SimSun" w:cs="새굴림" w:hint="eastAsia"/>
                <w:spacing w:val="8"/>
                <w:szCs w:val="21"/>
              </w:rPr>
              <w:t>办法所称项目核准机关</w:t>
            </w:r>
            <w:r w:rsidRPr="008D1A4E">
              <w:rPr>
                <w:rFonts w:ascii="SimSun" w:eastAsia="SimSun" w:hAnsi="SimSun" w:cs="맑은 고딕" w:hint="eastAsia"/>
                <w:spacing w:val="8"/>
                <w:szCs w:val="21"/>
              </w:rPr>
              <w:t>，</w:t>
            </w:r>
            <w:r w:rsidRPr="008D1A4E">
              <w:rPr>
                <w:rFonts w:ascii="SimSun" w:eastAsia="SimSun" w:hAnsi="SimSun" w:cs="바탕" w:hint="eastAsia"/>
                <w:spacing w:val="8"/>
                <w:szCs w:val="21"/>
              </w:rPr>
              <w:t>是指本</w:t>
            </w:r>
            <w:r w:rsidRPr="008D1A4E">
              <w:rPr>
                <w:rFonts w:ascii="SimSun" w:eastAsia="SimSun" w:hAnsi="SimSun" w:cs="새굴림" w:hint="eastAsia"/>
                <w:spacing w:val="8"/>
                <w:szCs w:val="21"/>
              </w:rPr>
              <w:t>条规定具有项目核准权限的行政机关</w:t>
            </w:r>
            <w:r w:rsidRPr="008D1A4E">
              <w:rPr>
                <w:rFonts w:ascii="SimSun" w:eastAsia="SimSun" w:hAnsi="SimSun" w:cs="맑은 고딕" w:hint="eastAsia"/>
                <w:spacing w:val="8"/>
                <w:szCs w:val="21"/>
              </w:rPr>
              <w:t>。</w:t>
            </w:r>
            <w:r w:rsidRPr="008D1A4E">
              <w:rPr>
                <w:rFonts w:ascii="SimSun" w:eastAsia="SimSun" w:hAnsi="SimSun" w:hint="eastAsia"/>
                <w:spacing w:val="8"/>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第五</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本</w:t>
            </w:r>
            <w:r w:rsidRPr="003A5F22">
              <w:rPr>
                <w:rFonts w:ascii="SimSun" w:eastAsia="SimSun" w:hAnsi="SimSun" w:cs="새굴림" w:hint="eastAsia"/>
                <w:szCs w:val="21"/>
              </w:rPr>
              <w:t>办法第四条范围以外的外商投资项目由地方政府投资主管部门备案</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第六</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外商投</w:t>
            </w:r>
            <w:r w:rsidRPr="003A5F22">
              <w:rPr>
                <w:rFonts w:ascii="SimSun" w:eastAsia="SimSun" w:hAnsi="SimSun" w:cs="새굴림" w:hint="eastAsia"/>
                <w:szCs w:val="21"/>
              </w:rPr>
              <w:t>资企业增资项目总投资以新增投资额计算</w:t>
            </w:r>
            <w:r w:rsidRPr="003A5F22">
              <w:rPr>
                <w:rFonts w:ascii="SimSun" w:eastAsia="SimSun" w:hAnsi="SimSun" w:cs="맑은 고딕" w:hint="eastAsia"/>
                <w:szCs w:val="21"/>
              </w:rPr>
              <w:t>，</w:t>
            </w:r>
            <w:r w:rsidRPr="003A5F22">
              <w:rPr>
                <w:rFonts w:ascii="SimSun" w:eastAsia="SimSun" w:hAnsi="SimSun" w:cs="새굴림" w:hint="eastAsia"/>
                <w:szCs w:val="21"/>
              </w:rPr>
              <w:t>并购项目总投资以交易额计算</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第七</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外商投</w:t>
            </w:r>
            <w:r w:rsidRPr="003A5F22">
              <w:rPr>
                <w:rFonts w:ascii="SimSun" w:eastAsia="SimSun" w:hAnsi="SimSun" w:cs="새굴림" w:hint="eastAsia"/>
                <w:szCs w:val="21"/>
              </w:rPr>
              <w:t>资涉及国家安全的</w:t>
            </w:r>
            <w:r w:rsidRPr="003A5F22">
              <w:rPr>
                <w:rFonts w:ascii="SimSun" w:eastAsia="SimSun" w:hAnsi="SimSun" w:cs="맑은 고딕" w:hint="eastAsia"/>
                <w:szCs w:val="21"/>
              </w:rPr>
              <w:t>，</w:t>
            </w:r>
            <w:r w:rsidRPr="003A5F22">
              <w:rPr>
                <w:rFonts w:ascii="SimSun" w:eastAsia="SimSun" w:hAnsi="SimSun" w:cs="새굴림" w:hint="eastAsia"/>
                <w:szCs w:val="21"/>
              </w:rPr>
              <w:t>应当按照国家有关规定进行安全审查</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p>
          <w:p w:rsidR="003A5F22" w:rsidRPr="003A5F22" w:rsidRDefault="003A5F22" w:rsidP="008D1A4E">
            <w:pPr>
              <w:wordWrap w:val="0"/>
              <w:autoSpaceDN w:val="0"/>
              <w:adjustRightInd w:val="0"/>
              <w:snapToGrid w:val="0"/>
              <w:spacing w:line="290" w:lineRule="atLeast"/>
              <w:ind w:firstLineChars="0" w:firstLine="0"/>
              <w:jc w:val="center"/>
              <w:rPr>
                <w:rFonts w:ascii="SimSun" w:eastAsia="SimSun" w:hAnsi="SimSun"/>
                <w:szCs w:val="21"/>
              </w:rPr>
            </w:pPr>
            <w:r w:rsidRPr="003A5F22">
              <w:rPr>
                <w:rFonts w:ascii="SimSun" w:eastAsia="SimSun" w:hAnsi="SimSun" w:cs="바탕" w:hint="eastAsia"/>
                <w:b/>
                <w:szCs w:val="21"/>
              </w:rPr>
              <w:t>第三章</w:t>
            </w:r>
            <w:r w:rsidRPr="003A5F22">
              <w:rPr>
                <w:rFonts w:ascii="SimSun" w:eastAsia="SimSun" w:hAnsi="SimSun" w:hint="eastAsia"/>
                <w:b/>
                <w:szCs w:val="21"/>
              </w:rPr>
              <w:t xml:space="preserve"> </w:t>
            </w:r>
            <w:r w:rsidRPr="003A5F22">
              <w:rPr>
                <w:rFonts w:ascii="SimSun" w:eastAsia="SimSun" w:hAnsi="SimSun" w:cs="새굴림" w:hint="eastAsia"/>
                <w:b/>
                <w:szCs w:val="21"/>
              </w:rPr>
              <w:t>项目核准</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第八</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8D1A4E">
              <w:rPr>
                <w:rFonts w:ascii="SimSun" w:eastAsia="SimSun" w:hAnsi="SimSun" w:cs="새굴림" w:hint="eastAsia"/>
                <w:spacing w:val="14"/>
                <w:szCs w:val="21"/>
              </w:rPr>
              <w:t>拟申请核准的外商投资项目应按国家有关要求编制项目申请报告</w:t>
            </w:r>
            <w:r w:rsidRPr="008D1A4E">
              <w:rPr>
                <w:rFonts w:ascii="SimSun" w:eastAsia="SimSun" w:hAnsi="SimSun" w:cs="맑은 고딕" w:hint="eastAsia"/>
                <w:spacing w:val="14"/>
                <w:szCs w:val="21"/>
              </w:rPr>
              <w:t>。</w:t>
            </w:r>
            <w:r w:rsidRPr="008D1A4E">
              <w:rPr>
                <w:rFonts w:ascii="SimSun" w:eastAsia="SimSun" w:hAnsi="SimSun" w:cs="새굴림" w:hint="eastAsia"/>
                <w:spacing w:val="14"/>
                <w:szCs w:val="21"/>
              </w:rPr>
              <w:t>项目申请报告应包括以下内容</w:t>
            </w:r>
            <w:r w:rsidRPr="008D1A4E">
              <w:rPr>
                <w:rFonts w:ascii="SimSun" w:eastAsia="SimSun" w:hAnsi="SimSun" w:cs="맑은 고딕" w:hint="eastAsia"/>
                <w:spacing w:val="14"/>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一</w:t>
            </w:r>
            <w:r w:rsidRPr="003A5F22">
              <w:rPr>
                <w:rFonts w:ascii="SimSun" w:eastAsia="SimSun" w:hAnsi="SimSun" w:cs="맑은 고딕" w:hint="eastAsia"/>
                <w:szCs w:val="21"/>
              </w:rPr>
              <w:t>）</w:t>
            </w:r>
            <w:r w:rsidRPr="003A5F22">
              <w:rPr>
                <w:rFonts w:ascii="SimSun" w:eastAsia="SimSun" w:hAnsi="SimSun" w:cs="새굴림" w:hint="eastAsia"/>
                <w:szCs w:val="21"/>
              </w:rPr>
              <w:t>项目及投资方情况</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8D1A4E" w:rsidRDefault="003A5F22" w:rsidP="00877AB4">
            <w:pPr>
              <w:wordWrap w:val="0"/>
              <w:autoSpaceDN w:val="0"/>
              <w:adjustRightInd w:val="0"/>
              <w:snapToGrid w:val="0"/>
              <w:spacing w:line="290" w:lineRule="atLeast"/>
              <w:ind w:firstLine="420"/>
              <w:jc w:val="both"/>
              <w:rPr>
                <w:rFonts w:ascii="SimSun" w:hAnsi="SimSun"/>
                <w:szCs w:val="21"/>
              </w:rPr>
            </w:pPr>
            <w:r w:rsidRPr="003A5F22">
              <w:rPr>
                <w:rFonts w:ascii="SimSun" w:eastAsia="SimSun" w:hAnsi="SimSun" w:hint="eastAsia"/>
                <w:szCs w:val="21"/>
              </w:rPr>
              <w:t>（</w:t>
            </w:r>
            <w:r w:rsidRPr="003A5F22">
              <w:rPr>
                <w:rFonts w:ascii="SimSun" w:eastAsia="SimSun" w:hAnsi="SimSun" w:cs="바탕" w:hint="eastAsia"/>
                <w:szCs w:val="21"/>
              </w:rPr>
              <w:t>二</w:t>
            </w:r>
            <w:r w:rsidRPr="003A5F22">
              <w:rPr>
                <w:rFonts w:ascii="SimSun" w:eastAsia="SimSun" w:hAnsi="SimSun" w:cs="맑은 고딕" w:hint="eastAsia"/>
                <w:szCs w:val="21"/>
              </w:rPr>
              <w:t>）</w:t>
            </w:r>
            <w:r w:rsidRPr="008D1A4E">
              <w:rPr>
                <w:rFonts w:ascii="SimSun" w:eastAsia="SimSun" w:hAnsi="SimSun" w:cs="새굴림" w:hint="eastAsia"/>
                <w:spacing w:val="-12"/>
                <w:szCs w:val="21"/>
              </w:rPr>
              <w:t>资源利用和生态环境影响分析</w:t>
            </w:r>
            <w:r w:rsidRPr="008D1A4E">
              <w:rPr>
                <w:rFonts w:ascii="SimSun" w:eastAsia="SimSun" w:hAnsi="SimSun" w:cs="맑은 고딕" w:hint="eastAsia"/>
                <w:spacing w:val="-12"/>
                <w:szCs w:val="21"/>
              </w:rPr>
              <w:t>；</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三</w:t>
            </w:r>
            <w:r w:rsidRPr="003A5F22">
              <w:rPr>
                <w:rFonts w:ascii="SimSun" w:eastAsia="SimSun" w:hAnsi="SimSun" w:cs="맑은 고딕" w:hint="eastAsia"/>
                <w:szCs w:val="21"/>
              </w:rPr>
              <w:t>）</w:t>
            </w:r>
            <w:r w:rsidRPr="003A5F22">
              <w:rPr>
                <w:rFonts w:ascii="SimSun" w:eastAsia="SimSun" w:hAnsi="SimSun" w:cs="새굴림" w:hint="eastAsia"/>
                <w:szCs w:val="21"/>
              </w:rPr>
              <w:t>经济和社会影响分析</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cs="바탕" w:hint="eastAsia"/>
                <w:szCs w:val="21"/>
              </w:rPr>
              <w:t>外</w:t>
            </w:r>
            <w:r w:rsidRPr="003A5F22">
              <w:rPr>
                <w:rFonts w:ascii="SimSun" w:eastAsia="SimSun" w:hAnsi="SimSun" w:cs="새굴림" w:hint="eastAsia"/>
                <w:szCs w:val="21"/>
              </w:rPr>
              <w:t>国投资者并购境内企业项目申请报告应包括并购方情况</w:t>
            </w:r>
            <w:r w:rsidRPr="003A5F22">
              <w:rPr>
                <w:rFonts w:ascii="SimSun" w:eastAsia="SimSun" w:hAnsi="SimSun" w:cs="맑은 고딕" w:hint="eastAsia"/>
                <w:szCs w:val="21"/>
              </w:rPr>
              <w:t>、</w:t>
            </w:r>
            <w:r w:rsidRPr="003A5F22">
              <w:rPr>
                <w:rFonts w:ascii="SimSun" w:eastAsia="SimSun" w:hAnsi="SimSun" w:cs="새굴림" w:hint="eastAsia"/>
                <w:szCs w:val="21"/>
              </w:rPr>
              <w:t>并购安排</w:t>
            </w:r>
            <w:r w:rsidRPr="003A5F22">
              <w:rPr>
                <w:rFonts w:ascii="SimSun" w:eastAsia="SimSun" w:hAnsi="SimSun" w:cs="맑은 고딕" w:hint="eastAsia"/>
                <w:szCs w:val="21"/>
              </w:rPr>
              <w:t>、</w:t>
            </w:r>
            <w:r w:rsidRPr="003A5F22">
              <w:rPr>
                <w:rFonts w:ascii="SimSun" w:eastAsia="SimSun" w:hAnsi="SimSun" w:cs="바탕" w:hint="eastAsia"/>
                <w:szCs w:val="21"/>
              </w:rPr>
              <w:t>融</w:t>
            </w:r>
            <w:r w:rsidRPr="003A5F22">
              <w:rPr>
                <w:rFonts w:ascii="SimSun" w:eastAsia="SimSun" w:hAnsi="SimSun" w:cs="새굴림" w:hint="eastAsia"/>
                <w:szCs w:val="21"/>
              </w:rPr>
              <w:t>资方案和被并购方情况</w:t>
            </w:r>
            <w:r w:rsidRPr="003A5F22">
              <w:rPr>
                <w:rFonts w:ascii="SimSun" w:eastAsia="SimSun" w:hAnsi="SimSun" w:cs="맑은 고딕" w:hint="eastAsia"/>
                <w:szCs w:val="21"/>
              </w:rPr>
              <w:t>、</w:t>
            </w:r>
            <w:r w:rsidRPr="003A5F22">
              <w:rPr>
                <w:rFonts w:ascii="SimSun" w:eastAsia="SimSun" w:hAnsi="SimSun" w:cs="바탕" w:hint="eastAsia"/>
                <w:szCs w:val="21"/>
              </w:rPr>
              <w:t>被</w:t>
            </w:r>
            <w:r w:rsidRPr="003A5F22">
              <w:rPr>
                <w:rFonts w:ascii="SimSun" w:eastAsia="SimSun" w:hAnsi="SimSun" w:cs="새굴림" w:hint="eastAsia"/>
                <w:szCs w:val="21"/>
              </w:rPr>
              <w:t>并购后经营方式</w:t>
            </w:r>
            <w:r w:rsidRPr="003A5F22">
              <w:rPr>
                <w:rFonts w:ascii="SimSun" w:eastAsia="SimSun" w:hAnsi="SimSun" w:cs="맑은 고딕" w:hint="eastAsia"/>
                <w:szCs w:val="21"/>
              </w:rPr>
              <w:t>、</w:t>
            </w:r>
            <w:r w:rsidRPr="003A5F22">
              <w:rPr>
                <w:rFonts w:ascii="SimSun" w:eastAsia="SimSun" w:hAnsi="SimSun" w:cs="바탕" w:hint="eastAsia"/>
                <w:szCs w:val="21"/>
              </w:rPr>
              <w:t>范</w:t>
            </w:r>
            <w:r w:rsidRPr="003A5F22">
              <w:rPr>
                <w:rFonts w:ascii="SimSun" w:eastAsia="SimSun" w:hAnsi="SimSun" w:cs="새굴림" w:hint="eastAsia"/>
                <w:szCs w:val="21"/>
              </w:rPr>
              <w:t>围和股权结构</w:t>
            </w:r>
            <w:r w:rsidRPr="003A5F22">
              <w:rPr>
                <w:rFonts w:ascii="SimSun" w:eastAsia="SimSun" w:hAnsi="SimSun" w:cs="맑은 고딕" w:hint="eastAsia"/>
                <w:szCs w:val="21"/>
              </w:rPr>
              <w:t>、</w:t>
            </w:r>
            <w:r w:rsidRPr="003A5F22">
              <w:rPr>
                <w:rFonts w:ascii="SimSun" w:eastAsia="SimSun" w:hAnsi="SimSun" w:cs="바탕" w:hint="eastAsia"/>
                <w:szCs w:val="21"/>
              </w:rPr>
              <w:t>所得收入的使用安排等</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第九</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国家发展和改革委员会根据实际需要</w:t>
            </w:r>
            <w:r w:rsidRPr="003A5F22">
              <w:rPr>
                <w:rFonts w:ascii="SimSun" w:eastAsia="SimSun" w:hAnsi="SimSun" w:cs="맑은 고딕" w:hint="eastAsia"/>
                <w:szCs w:val="21"/>
              </w:rPr>
              <w:t>，</w:t>
            </w:r>
            <w:r w:rsidRPr="003A5F22">
              <w:rPr>
                <w:rFonts w:ascii="SimSun" w:eastAsia="SimSun" w:hAnsi="SimSun" w:cs="새굴림" w:hint="eastAsia"/>
                <w:szCs w:val="21"/>
              </w:rPr>
              <w:t>编制并颁布项目申请报告通用文本</w:t>
            </w:r>
            <w:r w:rsidRPr="003A5F22">
              <w:rPr>
                <w:rFonts w:ascii="SimSun" w:eastAsia="SimSun" w:hAnsi="SimSun" w:cs="맑은 고딕" w:hint="eastAsia"/>
                <w:szCs w:val="21"/>
              </w:rPr>
              <w:t>、</w:t>
            </w:r>
            <w:r w:rsidRPr="003A5F22">
              <w:rPr>
                <w:rFonts w:ascii="SimSun" w:eastAsia="SimSun" w:hAnsi="SimSun" w:cs="바탕" w:hint="eastAsia"/>
                <w:szCs w:val="21"/>
              </w:rPr>
              <w:t>主要行</w:t>
            </w:r>
            <w:r w:rsidRPr="003A5F22">
              <w:rPr>
                <w:rFonts w:ascii="SimSun" w:eastAsia="SimSun" w:hAnsi="SimSun" w:cs="새굴림" w:hint="eastAsia"/>
                <w:szCs w:val="21"/>
              </w:rPr>
              <w:t>业的项目申请报告示范文本</w:t>
            </w:r>
            <w:r w:rsidRPr="003A5F22">
              <w:rPr>
                <w:rFonts w:ascii="SimSun" w:eastAsia="SimSun" w:hAnsi="SimSun" w:cs="맑은 고딕" w:hint="eastAsia"/>
                <w:szCs w:val="21"/>
              </w:rPr>
              <w:t>、</w:t>
            </w:r>
            <w:r w:rsidRPr="003A5F22">
              <w:rPr>
                <w:rFonts w:ascii="SimSun" w:eastAsia="SimSun" w:hAnsi="SimSun" w:cs="새굴림" w:hint="eastAsia"/>
                <w:szCs w:val="21"/>
              </w:rPr>
              <w:t>项目核准文件格式文本</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cs="새굴림" w:hint="eastAsia"/>
                <w:szCs w:val="21"/>
              </w:rPr>
              <w:t>对于应当由国家发展和改革委员会核准或者审核后报国务院核准的项目</w:t>
            </w:r>
            <w:r w:rsidRPr="003A5F22">
              <w:rPr>
                <w:rFonts w:ascii="SimSun" w:eastAsia="SimSun" w:hAnsi="SimSun" w:cs="맑은 고딕" w:hint="eastAsia"/>
                <w:szCs w:val="21"/>
              </w:rPr>
              <w:t>，</w:t>
            </w:r>
            <w:r w:rsidRPr="003A5F22">
              <w:rPr>
                <w:rFonts w:ascii="SimSun" w:eastAsia="SimSun" w:hAnsi="SimSun" w:cs="새굴림" w:hint="eastAsia"/>
                <w:szCs w:val="21"/>
              </w:rPr>
              <w:t>国家发展和改革委员会制定并颁布</w:t>
            </w:r>
            <w:r w:rsidRPr="003A5F22">
              <w:rPr>
                <w:rFonts w:ascii="SimSun" w:eastAsia="SimSun" w:hAnsi="SimSun" w:cs="맑은 고딕" w:hint="eastAsia"/>
                <w:szCs w:val="21"/>
              </w:rPr>
              <w:t>《</w:t>
            </w:r>
            <w:r w:rsidRPr="003A5F22">
              <w:rPr>
                <w:rFonts w:ascii="SimSun" w:eastAsia="SimSun" w:hAnsi="SimSun" w:cs="바탕" w:hint="eastAsia"/>
                <w:szCs w:val="21"/>
              </w:rPr>
              <w:t>服</w:t>
            </w:r>
            <w:r w:rsidRPr="003A5F22">
              <w:rPr>
                <w:rFonts w:ascii="SimSun" w:eastAsia="SimSun" w:hAnsi="SimSun" w:cs="새굴림" w:hint="eastAsia"/>
                <w:szCs w:val="21"/>
              </w:rPr>
              <w:t>务指南</w:t>
            </w:r>
            <w:r w:rsidRPr="003A5F22">
              <w:rPr>
                <w:rFonts w:ascii="SimSun" w:eastAsia="SimSun" w:hAnsi="SimSun" w:cs="맑은 고딕" w:hint="eastAsia"/>
                <w:szCs w:val="21"/>
              </w:rPr>
              <w:t>》，</w:t>
            </w:r>
            <w:r w:rsidRPr="003A5F22">
              <w:rPr>
                <w:rFonts w:ascii="SimSun" w:eastAsia="SimSun" w:hAnsi="SimSun" w:cs="바탕" w:hint="eastAsia"/>
                <w:szCs w:val="21"/>
              </w:rPr>
              <w:t>列明</w:t>
            </w:r>
            <w:r w:rsidRPr="003A5F22">
              <w:rPr>
                <w:rFonts w:ascii="SimSun" w:eastAsia="SimSun" w:hAnsi="SimSun" w:cs="새굴림" w:hint="eastAsia"/>
                <w:szCs w:val="21"/>
              </w:rPr>
              <w:t>项目核准的申报材料和</w:t>
            </w:r>
            <w:r w:rsidRPr="003A5F22">
              <w:rPr>
                <w:rFonts w:ascii="SimSun" w:eastAsia="SimSun" w:hAnsi="SimSun" w:cs="새굴림" w:hint="eastAsia"/>
                <w:szCs w:val="21"/>
              </w:rPr>
              <w:lastRenderedPageBreak/>
              <w:t>所需附件</w:t>
            </w:r>
            <w:r w:rsidRPr="003A5F22">
              <w:rPr>
                <w:rFonts w:ascii="SimSun" w:eastAsia="SimSun" w:hAnsi="SimSun" w:cs="맑은 고딕" w:hint="eastAsia"/>
                <w:szCs w:val="21"/>
              </w:rPr>
              <w:t>、</w:t>
            </w:r>
            <w:r w:rsidRPr="003A5F22">
              <w:rPr>
                <w:rFonts w:ascii="SimSun" w:eastAsia="SimSun" w:hAnsi="SimSun" w:cs="바탕" w:hint="eastAsia"/>
                <w:szCs w:val="21"/>
              </w:rPr>
              <w:t>受理方式</w:t>
            </w:r>
            <w:r w:rsidRPr="003A5F22">
              <w:rPr>
                <w:rFonts w:ascii="SimSun" w:eastAsia="SimSun" w:hAnsi="SimSun" w:cs="맑은 고딕" w:hint="eastAsia"/>
                <w:szCs w:val="21"/>
              </w:rPr>
              <w:t>、</w:t>
            </w:r>
            <w:r w:rsidRPr="003A5F22">
              <w:rPr>
                <w:rFonts w:ascii="SimSun" w:eastAsia="SimSun" w:hAnsi="SimSun" w:cs="새굴림" w:hint="eastAsia"/>
                <w:szCs w:val="21"/>
              </w:rPr>
              <w:t>办理流程</w:t>
            </w:r>
            <w:r w:rsidRPr="003A5F22">
              <w:rPr>
                <w:rFonts w:ascii="SimSun" w:eastAsia="SimSun" w:hAnsi="SimSun" w:cs="맑은 고딕" w:hint="eastAsia"/>
                <w:szCs w:val="21"/>
              </w:rPr>
              <w:t>、</w:t>
            </w:r>
            <w:r w:rsidRPr="003A5F22">
              <w:rPr>
                <w:rFonts w:ascii="SimSun" w:eastAsia="SimSun" w:hAnsi="SimSun" w:cs="새굴림" w:hint="eastAsia"/>
                <w:szCs w:val="21"/>
              </w:rPr>
              <w:t>办理时限等内容</w:t>
            </w:r>
            <w:r w:rsidRPr="003A5F22">
              <w:rPr>
                <w:rFonts w:ascii="SimSun" w:eastAsia="SimSun" w:hAnsi="SimSun" w:cs="맑은 고딕" w:hint="eastAsia"/>
                <w:szCs w:val="21"/>
              </w:rPr>
              <w:t>，</w:t>
            </w:r>
            <w:r w:rsidRPr="003A5F22">
              <w:rPr>
                <w:rFonts w:ascii="SimSun" w:eastAsia="SimSun" w:hAnsi="SimSun" w:cs="새굴림" w:hint="eastAsia"/>
                <w:szCs w:val="21"/>
              </w:rPr>
              <w:t>为项目申报单位提供指导和服务</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第十</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项目申请报告应附以下文件</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一</w:t>
            </w:r>
            <w:r w:rsidRPr="003A5F22">
              <w:rPr>
                <w:rFonts w:ascii="SimSun" w:eastAsia="SimSun" w:hAnsi="SimSun" w:cs="맑은 고딕" w:hint="eastAsia"/>
                <w:szCs w:val="21"/>
              </w:rPr>
              <w:t>）</w:t>
            </w:r>
            <w:r w:rsidRPr="003A5F22">
              <w:rPr>
                <w:rFonts w:ascii="SimSun" w:eastAsia="SimSun" w:hAnsi="SimSun" w:cs="바탕" w:hint="eastAsia"/>
                <w:szCs w:val="21"/>
              </w:rPr>
              <w:t>中外投</w:t>
            </w:r>
            <w:r w:rsidRPr="003A5F22">
              <w:rPr>
                <w:rFonts w:ascii="SimSun" w:eastAsia="SimSun" w:hAnsi="SimSun" w:cs="새굴림" w:hint="eastAsia"/>
                <w:szCs w:val="21"/>
              </w:rPr>
              <w:t>资各方的企业注册证明材料及经审计的最新企业财务报表</w:t>
            </w:r>
            <w:r w:rsidRPr="003A5F22">
              <w:rPr>
                <w:rFonts w:ascii="SimSun" w:eastAsia="SimSun" w:hAnsi="SimSun" w:cs="맑은 고딕" w:hint="eastAsia"/>
                <w:szCs w:val="21"/>
              </w:rPr>
              <w:t>（</w:t>
            </w:r>
            <w:r w:rsidRPr="003A5F22">
              <w:rPr>
                <w:rFonts w:ascii="SimSun" w:eastAsia="SimSun" w:hAnsi="SimSun" w:cs="바탕" w:hint="eastAsia"/>
                <w:szCs w:val="21"/>
              </w:rPr>
              <w:t>包括</w:t>
            </w:r>
            <w:r w:rsidRPr="003A5F22">
              <w:rPr>
                <w:rFonts w:ascii="SimSun" w:eastAsia="SimSun" w:hAnsi="SimSun" w:cs="새굴림" w:hint="eastAsia"/>
                <w:szCs w:val="21"/>
              </w:rPr>
              <w:t>资产负债表</w:t>
            </w:r>
            <w:r w:rsidRPr="003A5F22">
              <w:rPr>
                <w:rFonts w:ascii="SimSun" w:eastAsia="SimSun" w:hAnsi="SimSun" w:cs="맑은 고딕" w:hint="eastAsia"/>
                <w:szCs w:val="21"/>
              </w:rPr>
              <w:t>、</w:t>
            </w:r>
            <w:r w:rsidRPr="003A5F22">
              <w:rPr>
                <w:rFonts w:ascii="SimSun" w:eastAsia="SimSun" w:hAnsi="SimSun" w:cs="바탕" w:hint="eastAsia"/>
                <w:szCs w:val="21"/>
              </w:rPr>
              <w:t>利</w:t>
            </w:r>
            <w:r w:rsidRPr="003A5F22">
              <w:rPr>
                <w:rFonts w:ascii="SimSun" w:eastAsia="SimSun" w:hAnsi="SimSun" w:cs="새굴림" w:hint="eastAsia"/>
                <w:szCs w:val="21"/>
              </w:rPr>
              <w:t>润表和现金流量表</w:t>
            </w:r>
            <w:r w:rsidRPr="003A5F22">
              <w:rPr>
                <w:rFonts w:ascii="SimSun" w:eastAsia="SimSun" w:hAnsi="SimSun" w:cs="맑은 고딕" w:hint="eastAsia"/>
                <w:szCs w:val="21"/>
              </w:rPr>
              <w:t>）、</w:t>
            </w:r>
            <w:r w:rsidRPr="003A5F22">
              <w:rPr>
                <w:rFonts w:ascii="SimSun" w:eastAsia="SimSun" w:hAnsi="SimSun" w:cs="새굴림" w:hint="eastAsia"/>
                <w:szCs w:val="21"/>
              </w:rPr>
              <w:t>开户银行出具的资金信用证明</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二</w:t>
            </w:r>
            <w:r w:rsidRPr="003A5F22">
              <w:rPr>
                <w:rFonts w:ascii="SimSun" w:eastAsia="SimSun" w:hAnsi="SimSun" w:cs="맑은 고딕" w:hint="eastAsia"/>
                <w:szCs w:val="21"/>
              </w:rPr>
              <w:t>）</w:t>
            </w:r>
            <w:r w:rsidRPr="003A5F22">
              <w:rPr>
                <w:rFonts w:ascii="SimSun" w:eastAsia="SimSun" w:hAnsi="SimSun" w:cs="바탕" w:hint="eastAsia"/>
                <w:szCs w:val="21"/>
              </w:rPr>
              <w:t>投</w:t>
            </w:r>
            <w:r w:rsidRPr="003A5F22">
              <w:rPr>
                <w:rFonts w:ascii="SimSun" w:eastAsia="SimSun" w:hAnsi="SimSun" w:cs="새굴림" w:hint="eastAsia"/>
                <w:szCs w:val="21"/>
              </w:rPr>
              <w:t>资意向书</w:t>
            </w:r>
            <w:r w:rsidRPr="003A5F22">
              <w:rPr>
                <w:rFonts w:ascii="SimSun" w:eastAsia="SimSun" w:hAnsi="SimSun" w:cs="맑은 고딕" w:hint="eastAsia"/>
                <w:szCs w:val="21"/>
              </w:rPr>
              <w:t>，</w:t>
            </w:r>
            <w:r w:rsidRPr="003A5F22">
              <w:rPr>
                <w:rFonts w:ascii="SimSun" w:eastAsia="SimSun" w:hAnsi="SimSun" w:cs="바탕" w:hint="eastAsia"/>
                <w:szCs w:val="21"/>
              </w:rPr>
              <w:t>增</w:t>
            </w:r>
            <w:r w:rsidRPr="003A5F22">
              <w:rPr>
                <w:rFonts w:ascii="SimSun" w:eastAsia="SimSun" w:hAnsi="SimSun" w:cs="새굴림" w:hint="eastAsia"/>
                <w:szCs w:val="21"/>
              </w:rPr>
              <w:t>资</w:t>
            </w:r>
            <w:r w:rsidRPr="003A5F22">
              <w:rPr>
                <w:rFonts w:ascii="SimSun" w:eastAsia="SimSun" w:hAnsi="SimSun" w:cs="맑은 고딕" w:hint="eastAsia"/>
                <w:szCs w:val="21"/>
              </w:rPr>
              <w:t>、</w:t>
            </w:r>
            <w:r w:rsidRPr="003A5F22">
              <w:rPr>
                <w:rFonts w:ascii="SimSun" w:eastAsia="SimSun" w:hAnsi="SimSun" w:cs="새굴림" w:hint="eastAsia"/>
                <w:szCs w:val="21"/>
              </w:rPr>
              <w:t>并购项目的公司董事会决议</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三</w:t>
            </w:r>
            <w:r w:rsidRPr="003A5F22">
              <w:rPr>
                <w:rFonts w:ascii="SimSun" w:eastAsia="SimSun" w:hAnsi="SimSun" w:cs="맑은 고딕" w:hint="eastAsia"/>
                <w:szCs w:val="21"/>
              </w:rPr>
              <w:t>）</w:t>
            </w:r>
            <w:r w:rsidRPr="003A5F22">
              <w:rPr>
                <w:rFonts w:ascii="SimSun" w:eastAsia="SimSun" w:hAnsi="SimSun" w:cs="바탕" w:hint="eastAsia"/>
                <w:szCs w:val="21"/>
              </w:rPr>
              <w:t>城</w:t>
            </w:r>
            <w:r w:rsidRPr="003A5F22">
              <w:rPr>
                <w:rFonts w:ascii="SimSun" w:eastAsia="SimSun" w:hAnsi="SimSun" w:cs="새굴림" w:hint="eastAsia"/>
                <w:szCs w:val="21"/>
              </w:rPr>
              <w:t>乡规划行政主管部门出具的选址意见书</w:t>
            </w:r>
            <w:r w:rsidRPr="003A5F22">
              <w:rPr>
                <w:rFonts w:ascii="SimSun" w:eastAsia="SimSun" w:hAnsi="SimSun" w:cs="맑은 고딕" w:hint="eastAsia"/>
                <w:szCs w:val="21"/>
              </w:rPr>
              <w:t>（</w:t>
            </w:r>
            <w:r w:rsidRPr="003A5F22">
              <w:rPr>
                <w:rFonts w:ascii="SimSun" w:eastAsia="SimSun" w:hAnsi="SimSun" w:cs="새굴림" w:hint="eastAsia"/>
                <w:szCs w:val="21"/>
              </w:rPr>
              <w:t>仅指以划拨方式提供国有土地使用权的项目</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四</w:t>
            </w:r>
            <w:r w:rsidRPr="003A5F22">
              <w:rPr>
                <w:rFonts w:ascii="SimSun" w:eastAsia="SimSun" w:hAnsi="SimSun" w:cs="맑은 고딕" w:hint="eastAsia"/>
                <w:szCs w:val="21"/>
              </w:rPr>
              <w:t>）</w:t>
            </w:r>
            <w:r w:rsidRPr="008D1A4E">
              <w:rPr>
                <w:rFonts w:ascii="SimSun" w:eastAsia="SimSun" w:hAnsi="SimSun" w:cs="새굴림" w:hint="eastAsia"/>
                <w:spacing w:val="10"/>
                <w:szCs w:val="21"/>
              </w:rPr>
              <w:t>国土资源行政主管部门出具的</w:t>
            </w:r>
            <w:r w:rsidRPr="008D1A4E">
              <w:rPr>
                <w:rFonts w:ascii="SimSun" w:eastAsia="SimSun" w:hAnsi="SimSun" w:cs="바탕" w:hint="eastAsia"/>
                <w:spacing w:val="10"/>
                <w:szCs w:val="21"/>
              </w:rPr>
              <w:t>用地</w:t>
            </w:r>
            <w:r w:rsidRPr="008D1A4E">
              <w:rPr>
                <w:rFonts w:ascii="SimSun" w:eastAsia="SimSun" w:hAnsi="SimSun" w:cs="새굴림" w:hint="eastAsia"/>
                <w:spacing w:val="10"/>
                <w:szCs w:val="21"/>
              </w:rPr>
              <w:t>预审意见</w:t>
            </w:r>
            <w:r w:rsidRPr="008D1A4E">
              <w:rPr>
                <w:rFonts w:ascii="SimSun" w:eastAsia="SimSun" w:hAnsi="SimSun" w:cs="맑은 고딕" w:hint="eastAsia"/>
                <w:spacing w:val="10"/>
                <w:szCs w:val="21"/>
              </w:rPr>
              <w:t>（</w:t>
            </w:r>
            <w:r w:rsidRPr="008D1A4E">
              <w:rPr>
                <w:rFonts w:ascii="SimSun" w:eastAsia="SimSun" w:hAnsi="SimSun" w:cs="바탕" w:hint="eastAsia"/>
                <w:spacing w:val="10"/>
                <w:szCs w:val="21"/>
              </w:rPr>
              <w:t>不涉及新增用地</w:t>
            </w:r>
            <w:r w:rsidRPr="008D1A4E">
              <w:rPr>
                <w:rFonts w:ascii="SimSun" w:eastAsia="SimSun" w:hAnsi="SimSun" w:cs="맑은 고딕" w:hint="eastAsia"/>
                <w:spacing w:val="10"/>
                <w:szCs w:val="21"/>
              </w:rPr>
              <w:t>，</w:t>
            </w:r>
            <w:r w:rsidRPr="008D1A4E">
              <w:rPr>
                <w:rFonts w:ascii="SimSun" w:eastAsia="SimSun" w:hAnsi="SimSun" w:cs="바탕" w:hint="eastAsia"/>
                <w:spacing w:val="10"/>
                <w:szCs w:val="21"/>
              </w:rPr>
              <w:t>在已批准的建</w:t>
            </w:r>
            <w:r w:rsidRPr="008D1A4E">
              <w:rPr>
                <w:rFonts w:ascii="SimSun" w:eastAsia="SimSun" w:hAnsi="SimSun" w:cs="새굴림" w:hint="eastAsia"/>
                <w:spacing w:val="10"/>
                <w:szCs w:val="21"/>
              </w:rPr>
              <w:t>设用地范围内进行改扩建的项目</w:t>
            </w:r>
            <w:r w:rsidRPr="008D1A4E">
              <w:rPr>
                <w:rFonts w:ascii="SimSun" w:eastAsia="SimSun" w:hAnsi="SimSun" w:cs="맑은 고딕" w:hint="eastAsia"/>
                <w:spacing w:val="10"/>
                <w:szCs w:val="21"/>
              </w:rPr>
              <w:t>，</w:t>
            </w:r>
            <w:r w:rsidRPr="008D1A4E">
              <w:rPr>
                <w:rFonts w:ascii="SimSun" w:eastAsia="SimSun" w:hAnsi="SimSun" w:cs="바탕" w:hint="eastAsia"/>
                <w:spacing w:val="10"/>
                <w:szCs w:val="21"/>
              </w:rPr>
              <w:t>可以不</w:t>
            </w:r>
            <w:r w:rsidRPr="008D1A4E">
              <w:rPr>
                <w:rFonts w:ascii="SimSun" w:eastAsia="SimSun" w:hAnsi="SimSun" w:cs="새굴림" w:hint="eastAsia"/>
                <w:spacing w:val="10"/>
                <w:szCs w:val="21"/>
              </w:rPr>
              <w:t>进行用地预审</w:t>
            </w:r>
            <w:r w:rsidRPr="008D1A4E">
              <w:rPr>
                <w:rFonts w:ascii="SimSun" w:eastAsia="SimSun" w:hAnsi="SimSun" w:cs="맑은 고딕" w:hint="eastAsia"/>
                <w:spacing w:val="10"/>
                <w:szCs w:val="21"/>
              </w:rPr>
              <w:t>）；</w:t>
            </w:r>
            <w:r w:rsidRPr="008D1A4E">
              <w:rPr>
                <w:rFonts w:ascii="SimSun" w:eastAsia="SimSun" w:hAnsi="SimSun" w:hint="eastAsia"/>
                <w:spacing w:val="10"/>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五</w:t>
            </w:r>
            <w:r w:rsidRPr="003A5F22">
              <w:rPr>
                <w:rFonts w:ascii="SimSun" w:eastAsia="SimSun" w:hAnsi="SimSun" w:cs="맑은 고딕" w:hint="eastAsia"/>
                <w:szCs w:val="21"/>
              </w:rPr>
              <w:t>）</w:t>
            </w:r>
            <w:r w:rsidRPr="003A5F22">
              <w:rPr>
                <w:rFonts w:ascii="SimSun" w:eastAsia="SimSun" w:hAnsi="SimSun" w:cs="새굴림" w:hint="eastAsia"/>
                <w:szCs w:val="21"/>
              </w:rPr>
              <w:t>环境保护行政主管部门出具的环境影响评价审批文件</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六</w:t>
            </w:r>
            <w:r w:rsidRPr="003A5F22">
              <w:rPr>
                <w:rFonts w:ascii="SimSun" w:eastAsia="SimSun" w:hAnsi="SimSun" w:cs="맑은 고딕" w:hint="eastAsia"/>
                <w:szCs w:val="21"/>
              </w:rPr>
              <w:t>）</w:t>
            </w:r>
            <w:r w:rsidRPr="003A5F22">
              <w:rPr>
                <w:rFonts w:ascii="SimSun" w:eastAsia="SimSun" w:hAnsi="SimSun" w:cs="새굴림" w:hint="eastAsia"/>
                <w:szCs w:val="21"/>
              </w:rPr>
              <w:t>节能审查机关出具的节能审查意见</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七</w:t>
            </w:r>
            <w:r w:rsidRPr="003A5F22">
              <w:rPr>
                <w:rFonts w:ascii="SimSun" w:eastAsia="SimSun" w:hAnsi="SimSun" w:cs="맑은 고딕" w:hint="eastAsia"/>
                <w:szCs w:val="21"/>
              </w:rPr>
              <w:t>）</w:t>
            </w:r>
            <w:r w:rsidRPr="003A5F22">
              <w:rPr>
                <w:rFonts w:ascii="SimSun" w:eastAsia="SimSun" w:hAnsi="SimSun" w:cs="바탕" w:hint="eastAsia"/>
                <w:szCs w:val="21"/>
              </w:rPr>
              <w:t>以</w:t>
            </w:r>
            <w:r w:rsidRPr="003A5F22">
              <w:rPr>
                <w:rFonts w:ascii="SimSun" w:eastAsia="SimSun" w:hAnsi="SimSun" w:cs="새굴림" w:hint="eastAsia"/>
                <w:szCs w:val="21"/>
              </w:rPr>
              <w:t>国有资产出资的</w:t>
            </w:r>
            <w:r w:rsidRPr="003A5F22">
              <w:rPr>
                <w:rFonts w:ascii="SimSun" w:eastAsia="SimSun" w:hAnsi="SimSun" w:cs="맑은 고딕" w:hint="eastAsia"/>
                <w:szCs w:val="21"/>
              </w:rPr>
              <w:t>，</w:t>
            </w:r>
            <w:r w:rsidRPr="003A5F22">
              <w:rPr>
                <w:rFonts w:ascii="SimSun" w:eastAsia="SimSun" w:hAnsi="SimSun" w:cs="바탕" w:hint="eastAsia"/>
                <w:szCs w:val="21"/>
              </w:rPr>
              <w:t>需由有</w:t>
            </w:r>
            <w:r w:rsidRPr="003A5F22">
              <w:rPr>
                <w:rFonts w:ascii="SimSun" w:eastAsia="SimSun" w:hAnsi="SimSun" w:cs="새굴림" w:hint="eastAsia"/>
                <w:szCs w:val="21"/>
              </w:rPr>
              <w:t>关主管部门出具的确认文件</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八</w:t>
            </w:r>
            <w:r w:rsidRPr="003A5F22">
              <w:rPr>
                <w:rFonts w:ascii="SimSun" w:eastAsia="SimSun" w:hAnsi="SimSun" w:cs="맑은 고딕" w:hint="eastAsia"/>
                <w:szCs w:val="21"/>
              </w:rPr>
              <w:t>）</w:t>
            </w:r>
            <w:r w:rsidRPr="003A5F22">
              <w:rPr>
                <w:rFonts w:ascii="SimSun" w:eastAsia="SimSun" w:hAnsi="SimSun" w:cs="바탕" w:hint="eastAsia"/>
                <w:szCs w:val="21"/>
              </w:rPr>
              <w:t>根据有</w:t>
            </w:r>
            <w:r w:rsidRPr="003A5F22">
              <w:rPr>
                <w:rFonts w:ascii="SimSun" w:eastAsia="SimSun" w:hAnsi="SimSun" w:cs="새굴림" w:hint="eastAsia"/>
                <w:szCs w:val="21"/>
              </w:rPr>
              <w:t>关法律法规的规定应当提交的其他文件</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第十一</w:t>
            </w:r>
            <w:r w:rsidRPr="003A5F22">
              <w:rPr>
                <w:rFonts w:ascii="SimSun" w:eastAsia="SimSun" w:hAnsi="SimSun" w:cs="새굴림" w:hint="eastAsia"/>
                <w:b/>
                <w:szCs w:val="21"/>
              </w:rPr>
              <w:t>条</w:t>
            </w:r>
            <w:r w:rsidRPr="003A5F22">
              <w:rPr>
                <w:rFonts w:ascii="SimSun" w:eastAsia="SimSun" w:hAnsi="SimSun" w:hint="eastAsia"/>
                <w:b/>
                <w:szCs w:val="21"/>
              </w:rPr>
              <w:t xml:space="preserve"> </w:t>
            </w:r>
            <w:r w:rsidRPr="003A5F22">
              <w:rPr>
                <w:rFonts w:ascii="SimSun" w:eastAsia="SimSun" w:hAnsi="SimSun" w:cs="바탕" w:hint="eastAsia"/>
                <w:szCs w:val="21"/>
              </w:rPr>
              <w:t>按核准</w:t>
            </w:r>
            <w:r w:rsidRPr="003A5F22">
              <w:rPr>
                <w:rFonts w:ascii="SimSun" w:eastAsia="SimSun" w:hAnsi="SimSun" w:cs="새굴림" w:hint="eastAsia"/>
                <w:szCs w:val="21"/>
              </w:rPr>
              <w:t>权限属于国家发展和改革委员会核准的项目</w:t>
            </w:r>
            <w:r w:rsidRPr="003A5F22">
              <w:rPr>
                <w:rFonts w:ascii="SimSun" w:eastAsia="SimSun" w:hAnsi="SimSun" w:cs="맑은 고딕" w:hint="eastAsia"/>
                <w:szCs w:val="21"/>
              </w:rPr>
              <w:t>，</w:t>
            </w:r>
            <w:r w:rsidRPr="003A5F22">
              <w:rPr>
                <w:rFonts w:ascii="SimSun" w:eastAsia="SimSun" w:hAnsi="SimSun" w:cs="바탕" w:hint="eastAsia"/>
                <w:szCs w:val="21"/>
              </w:rPr>
              <w:t>由</w:t>
            </w:r>
            <w:r w:rsidRPr="003A5F22">
              <w:rPr>
                <w:rFonts w:ascii="SimSun" w:eastAsia="SimSun" w:hAnsi="SimSun" w:cs="새굴림" w:hint="eastAsia"/>
                <w:szCs w:val="21"/>
              </w:rPr>
              <w:t>项目所在地省级发展改革部门提出初审意见后</w:t>
            </w:r>
            <w:r w:rsidRPr="003A5F22">
              <w:rPr>
                <w:rFonts w:ascii="SimSun" w:eastAsia="SimSun" w:hAnsi="SimSun" w:cs="맑은 고딕" w:hint="eastAsia"/>
                <w:szCs w:val="21"/>
              </w:rPr>
              <w:t>，</w:t>
            </w:r>
            <w:r w:rsidRPr="003A5F22">
              <w:rPr>
                <w:rFonts w:ascii="SimSun" w:eastAsia="SimSun" w:hAnsi="SimSun" w:cs="바탕" w:hint="eastAsia"/>
                <w:szCs w:val="21"/>
              </w:rPr>
              <w:t>向</w:t>
            </w:r>
            <w:r w:rsidRPr="003A5F22">
              <w:rPr>
                <w:rFonts w:ascii="SimSun" w:eastAsia="SimSun" w:hAnsi="SimSun" w:cs="새굴림" w:hint="eastAsia"/>
                <w:szCs w:val="21"/>
              </w:rPr>
              <w:t>国家发展和改革委员会报送项目申请报告</w:t>
            </w:r>
            <w:r w:rsidRPr="003A5F22">
              <w:rPr>
                <w:rFonts w:ascii="SimSun" w:eastAsia="SimSun" w:hAnsi="SimSun" w:cs="맑은 고딕" w:hint="eastAsia"/>
                <w:szCs w:val="21"/>
              </w:rPr>
              <w:t>；</w:t>
            </w:r>
            <w:r w:rsidRPr="003A5F22">
              <w:rPr>
                <w:rFonts w:ascii="SimSun" w:eastAsia="SimSun" w:hAnsi="SimSun" w:cs="새굴림" w:hint="eastAsia"/>
                <w:szCs w:val="21"/>
              </w:rPr>
              <w:t>计划单列企业集团和中央管理企业可直接向国家发展和改革委员会报送项目申请报告</w:t>
            </w:r>
            <w:r w:rsidRPr="003A5F22">
              <w:rPr>
                <w:rFonts w:ascii="SimSun" w:eastAsia="SimSun" w:hAnsi="SimSun" w:cs="맑은 고딕" w:hint="eastAsia"/>
                <w:szCs w:val="21"/>
              </w:rPr>
              <w:t>，</w:t>
            </w:r>
            <w:r w:rsidRPr="003A5F22">
              <w:rPr>
                <w:rFonts w:ascii="SimSun" w:eastAsia="SimSun" w:hAnsi="SimSun" w:cs="새굴림" w:hint="eastAsia"/>
                <w:szCs w:val="21"/>
              </w:rPr>
              <w:t>并附项目所在地省级发展改革部门的意见</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第十二</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项目申报材料不齐全或者不符合有关要求的</w:t>
            </w:r>
            <w:r w:rsidRPr="003A5F22">
              <w:rPr>
                <w:rFonts w:ascii="SimSun" w:eastAsia="SimSun" w:hAnsi="SimSun" w:cs="맑은 고딕" w:hint="eastAsia"/>
                <w:szCs w:val="21"/>
              </w:rPr>
              <w:t>，</w:t>
            </w:r>
            <w:r w:rsidRPr="003A5F22">
              <w:rPr>
                <w:rFonts w:ascii="SimSun" w:eastAsia="SimSun" w:hAnsi="SimSun" w:cs="새굴림" w:hint="eastAsia"/>
                <w:szCs w:val="21"/>
              </w:rPr>
              <w:t>项目核准机关应当在收到申报材料后</w:t>
            </w:r>
            <w:r w:rsidRPr="003A5F22">
              <w:rPr>
                <w:rFonts w:ascii="SimSun" w:eastAsia="SimSun" w:hAnsi="SimSun" w:hint="eastAsia"/>
                <w:szCs w:val="21"/>
              </w:rPr>
              <w:t xml:space="preserve"> 5 </w:t>
            </w:r>
            <w:r w:rsidRPr="003A5F22">
              <w:rPr>
                <w:rFonts w:ascii="SimSun" w:eastAsia="SimSun" w:hAnsi="SimSun" w:cs="새굴림" w:hint="eastAsia"/>
                <w:szCs w:val="21"/>
              </w:rPr>
              <w:t>个工作日内一次告知项目申报单位补正</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第十三</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8D1A4E">
              <w:rPr>
                <w:rFonts w:ascii="SimSun" w:eastAsia="SimSun" w:hAnsi="SimSun" w:cs="새굴림" w:hint="eastAsia"/>
                <w:spacing w:val="4"/>
                <w:szCs w:val="21"/>
              </w:rPr>
              <w:t>对于涉及有关行业主管部门职能的项目</w:t>
            </w:r>
            <w:r w:rsidRPr="008D1A4E">
              <w:rPr>
                <w:rFonts w:ascii="SimSun" w:eastAsia="SimSun" w:hAnsi="SimSun" w:cs="맑은 고딕" w:hint="eastAsia"/>
                <w:spacing w:val="4"/>
                <w:szCs w:val="21"/>
              </w:rPr>
              <w:t>，</w:t>
            </w:r>
            <w:r w:rsidRPr="008D1A4E">
              <w:rPr>
                <w:rFonts w:ascii="SimSun" w:eastAsia="SimSun" w:hAnsi="SimSun" w:cs="새굴림" w:hint="eastAsia"/>
                <w:spacing w:val="4"/>
                <w:szCs w:val="21"/>
              </w:rPr>
              <w:t>项目核准机关应当商请有关行业主管部门在</w:t>
            </w:r>
            <w:r w:rsidRPr="008D1A4E">
              <w:rPr>
                <w:rFonts w:ascii="SimSun" w:eastAsia="SimSun" w:hAnsi="SimSun" w:hint="eastAsia"/>
                <w:spacing w:val="4"/>
                <w:szCs w:val="21"/>
              </w:rPr>
              <w:t>7</w:t>
            </w:r>
            <w:r w:rsidRPr="008D1A4E">
              <w:rPr>
                <w:rFonts w:ascii="SimSun" w:eastAsia="SimSun" w:hAnsi="SimSun" w:cs="새굴림" w:hint="eastAsia"/>
                <w:spacing w:val="4"/>
                <w:szCs w:val="21"/>
              </w:rPr>
              <w:t>个工作日内出具书面审查意见</w:t>
            </w:r>
            <w:r w:rsidRPr="008D1A4E">
              <w:rPr>
                <w:rFonts w:ascii="SimSun" w:eastAsia="SimSun" w:hAnsi="SimSun" w:cs="맑은 고딕" w:hint="eastAsia"/>
                <w:spacing w:val="4"/>
                <w:szCs w:val="21"/>
              </w:rPr>
              <w:t>。</w:t>
            </w:r>
            <w:r w:rsidRPr="008D1A4E">
              <w:rPr>
                <w:rFonts w:ascii="SimSun" w:eastAsia="SimSun" w:hAnsi="SimSun" w:cs="바탕" w:hint="eastAsia"/>
                <w:spacing w:val="4"/>
                <w:szCs w:val="21"/>
              </w:rPr>
              <w:t>有</w:t>
            </w:r>
            <w:r w:rsidRPr="008D1A4E">
              <w:rPr>
                <w:rFonts w:ascii="SimSun" w:eastAsia="SimSun" w:hAnsi="SimSun" w:cs="새굴림" w:hint="eastAsia"/>
                <w:spacing w:val="4"/>
                <w:szCs w:val="21"/>
              </w:rPr>
              <w:t>关行业主管部门逾期没</w:t>
            </w:r>
            <w:r w:rsidRPr="008D1A4E">
              <w:rPr>
                <w:rFonts w:ascii="SimSun" w:eastAsia="SimSun" w:hAnsi="SimSun" w:cs="바탕" w:hint="eastAsia"/>
                <w:spacing w:val="4"/>
                <w:szCs w:val="21"/>
              </w:rPr>
              <w:t>有反</w:t>
            </w:r>
            <w:r w:rsidRPr="008D1A4E">
              <w:rPr>
                <w:rFonts w:ascii="SimSun" w:eastAsia="SimSun" w:hAnsi="SimSun" w:cs="새굴림" w:hint="eastAsia"/>
                <w:spacing w:val="4"/>
                <w:szCs w:val="21"/>
              </w:rPr>
              <w:t>馈书面审查意见的</w:t>
            </w:r>
            <w:r w:rsidRPr="008D1A4E">
              <w:rPr>
                <w:rFonts w:ascii="SimSun" w:eastAsia="SimSun" w:hAnsi="SimSun" w:cs="맑은 고딕" w:hint="eastAsia"/>
                <w:spacing w:val="4"/>
                <w:szCs w:val="21"/>
              </w:rPr>
              <w:t>，</w:t>
            </w:r>
            <w:r w:rsidRPr="008D1A4E">
              <w:rPr>
                <w:rFonts w:ascii="SimSun" w:eastAsia="SimSun" w:hAnsi="SimSun" w:cs="새굴림" w:hint="eastAsia"/>
                <w:spacing w:val="4"/>
                <w:szCs w:val="21"/>
              </w:rPr>
              <w:t>视为同意</w:t>
            </w:r>
            <w:r w:rsidRPr="008D1A4E">
              <w:rPr>
                <w:rFonts w:ascii="SimSun" w:eastAsia="SimSun" w:hAnsi="SimSun" w:cs="맑은 고딕" w:hint="eastAsia"/>
                <w:spacing w:val="4"/>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第十四</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项目核准机关在受理项目</w:t>
            </w:r>
            <w:r w:rsidRPr="003A5F22">
              <w:rPr>
                <w:rFonts w:ascii="SimSun" w:eastAsia="SimSun" w:hAnsi="SimSun" w:cs="새굴림" w:hint="eastAsia"/>
                <w:szCs w:val="21"/>
              </w:rPr>
              <w:lastRenderedPageBreak/>
              <w:t>申请报告之日起</w:t>
            </w:r>
            <w:r w:rsidRPr="003A5F22">
              <w:rPr>
                <w:rFonts w:ascii="SimSun" w:eastAsia="SimSun" w:hAnsi="SimSun" w:hint="eastAsia"/>
                <w:szCs w:val="21"/>
              </w:rPr>
              <w:t xml:space="preserve"> 4 </w:t>
            </w:r>
            <w:r w:rsidRPr="003A5F22">
              <w:rPr>
                <w:rFonts w:ascii="SimSun" w:eastAsia="SimSun" w:hAnsi="SimSun" w:cs="새굴림" w:hint="eastAsia"/>
                <w:szCs w:val="21"/>
              </w:rPr>
              <w:t>个工作日内</w:t>
            </w:r>
            <w:r w:rsidRPr="003A5F22">
              <w:rPr>
                <w:rFonts w:ascii="SimSun" w:eastAsia="SimSun" w:hAnsi="SimSun" w:cs="맑은 고딕" w:hint="eastAsia"/>
                <w:szCs w:val="21"/>
              </w:rPr>
              <w:t>，</w:t>
            </w:r>
            <w:r w:rsidRPr="003A5F22">
              <w:rPr>
                <w:rFonts w:ascii="SimSun" w:eastAsia="SimSun" w:hAnsi="SimSun" w:cs="새굴림" w:hint="eastAsia"/>
                <w:szCs w:val="21"/>
              </w:rPr>
              <w:t>对需要进行评估论证的重点问题委托有资质的咨询机构进行评估论证</w:t>
            </w:r>
            <w:r w:rsidRPr="003A5F22">
              <w:rPr>
                <w:rFonts w:ascii="SimSun" w:eastAsia="SimSun" w:hAnsi="SimSun" w:cs="맑은 고딕" w:hint="eastAsia"/>
                <w:szCs w:val="21"/>
              </w:rPr>
              <w:t>，</w:t>
            </w:r>
            <w:r w:rsidRPr="003A5F22">
              <w:rPr>
                <w:rFonts w:ascii="SimSun" w:eastAsia="SimSun" w:hAnsi="SimSun" w:cs="바탕" w:hint="eastAsia"/>
                <w:szCs w:val="21"/>
              </w:rPr>
              <w:t>接受委托的咨</w:t>
            </w:r>
            <w:r w:rsidRPr="003A5F22">
              <w:rPr>
                <w:rFonts w:ascii="SimSun" w:eastAsia="SimSun" w:hAnsi="SimSun" w:cs="새굴림" w:hint="eastAsia"/>
                <w:szCs w:val="21"/>
              </w:rPr>
              <w:t>询机构应在规定的时间内提出评估报告</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cs="새굴림" w:hint="eastAsia"/>
                <w:szCs w:val="21"/>
              </w:rPr>
              <w:t>对于可能会对公共利益造成重大影响的项目</w:t>
            </w:r>
            <w:r w:rsidRPr="003A5F22">
              <w:rPr>
                <w:rFonts w:ascii="SimSun" w:eastAsia="SimSun" w:hAnsi="SimSun" w:cs="맑은 고딕" w:hint="eastAsia"/>
                <w:szCs w:val="21"/>
              </w:rPr>
              <w:t>，</w:t>
            </w:r>
            <w:r w:rsidRPr="003A5F22">
              <w:rPr>
                <w:rFonts w:ascii="SimSun" w:eastAsia="SimSun" w:hAnsi="SimSun" w:cs="새굴림" w:hint="eastAsia"/>
                <w:szCs w:val="21"/>
              </w:rPr>
              <w:t>项目核准机关在进行核准时应采取适当方式征求公众意见</w:t>
            </w:r>
            <w:r w:rsidRPr="003A5F22">
              <w:rPr>
                <w:rFonts w:ascii="SimSun" w:eastAsia="SimSun" w:hAnsi="SimSun" w:cs="맑은 고딕" w:hint="eastAsia"/>
                <w:szCs w:val="21"/>
              </w:rPr>
              <w:t>。</w:t>
            </w:r>
            <w:r w:rsidRPr="003A5F22">
              <w:rPr>
                <w:rFonts w:ascii="SimSun" w:eastAsia="SimSun" w:hAnsi="SimSun" w:cs="새굴림" w:hint="eastAsia"/>
                <w:szCs w:val="21"/>
              </w:rPr>
              <w:t>对于特别重大的项目</w:t>
            </w:r>
            <w:r w:rsidRPr="003A5F22">
              <w:rPr>
                <w:rFonts w:ascii="SimSun" w:eastAsia="SimSun" w:hAnsi="SimSun" w:cs="맑은 고딕" w:hint="eastAsia"/>
                <w:szCs w:val="21"/>
              </w:rPr>
              <w:t>，</w:t>
            </w:r>
            <w:r w:rsidRPr="003A5F22">
              <w:rPr>
                <w:rFonts w:ascii="SimSun" w:eastAsia="SimSun" w:hAnsi="SimSun" w:cs="바탕" w:hint="eastAsia"/>
                <w:szCs w:val="21"/>
              </w:rPr>
              <w:t>可以</w:t>
            </w:r>
            <w:r w:rsidRPr="003A5F22">
              <w:rPr>
                <w:rFonts w:ascii="SimSun" w:eastAsia="SimSun" w:hAnsi="SimSun" w:cs="새굴림" w:hint="eastAsia"/>
                <w:szCs w:val="21"/>
              </w:rPr>
              <w:t>实行专家评议制度</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第十五</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项目核准机关自受理项目核准申请之日起</w:t>
            </w:r>
            <w:r w:rsidRPr="003A5F22">
              <w:rPr>
                <w:rFonts w:ascii="SimSun" w:eastAsia="SimSun" w:hAnsi="SimSun" w:hint="eastAsia"/>
                <w:szCs w:val="21"/>
              </w:rPr>
              <w:t xml:space="preserve"> 20 </w:t>
            </w:r>
            <w:r w:rsidRPr="003A5F22">
              <w:rPr>
                <w:rFonts w:ascii="SimSun" w:eastAsia="SimSun" w:hAnsi="SimSun" w:cs="새굴림" w:hint="eastAsia"/>
                <w:szCs w:val="21"/>
              </w:rPr>
              <w:t>个工作日内</w:t>
            </w:r>
            <w:r w:rsidRPr="003A5F22">
              <w:rPr>
                <w:rFonts w:ascii="SimSun" w:eastAsia="SimSun" w:hAnsi="SimSun" w:cs="맑은 고딕" w:hint="eastAsia"/>
                <w:szCs w:val="21"/>
              </w:rPr>
              <w:t>，</w:t>
            </w:r>
            <w:r w:rsidRPr="003A5F22">
              <w:rPr>
                <w:rFonts w:ascii="SimSun" w:eastAsia="SimSun" w:hAnsi="SimSun" w:cs="바탕" w:hint="eastAsia"/>
                <w:szCs w:val="21"/>
              </w:rPr>
              <w:t>完成</w:t>
            </w:r>
            <w:r w:rsidRPr="003A5F22">
              <w:rPr>
                <w:rFonts w:ascii="SimSun" w:eastAsia="SimSun" w:hAnsi="SimSun" w:cs="새굴림" w:hint="eastAsia"/>
                <w:szCs w:val="21"/>
              </w:rPr>
              <w:t>对项目申请报告的核准</w:t>
            </w:r>
            <w:r w:rsidRPr="003A5F22">
              <w:rPr>
                <w:rFonts w:ascii="SimSun" w:eastAsia="SimSun" w:hAnsi="SimSun" w:cs="맑은 고딕" w:hint="eastAsia"/>
                <w:szCs w:val="21"/>
              </w:rPr>
              <w:t>。</w:t>
            </w:r>
            <w:r w:rsidRPr="003A5F22">
              <w:rPr>
                <w:rFonts w:ascii="SimSun" w:eastAsia="SimSun" w:hAnsi="SimSun" w:cs="바탕" w:hint="eastAsia"/>
                <w:szCs w:val="21"/>
              </w:rPr>
              <w:t>如</w:t>
            </w:r>
            <w:r w:rsidRPr="003A5F22">
              <w:rPr>
                <w:rFonts w:ascii="SimSun" w:eastAsia="SimSun" w:hAnsi="SimSun" w:hint="eastAsia"/>
                <w:szCs w:val="21"/>
              </w:rPr>
              <w:t xml:space="preserve"> 20 </w:t>
            </w:r>
            <w:r w:rsidRPr="003A5F22">
              <w:rPr>
                <w:rFonts w:ascii="SimSun" w:eastAsia="SimSun" w:hAnsi="SimSun" w:cs="새굴림" w:hint="eastAsia"/>
                <w:szCs w:val="21"/>
              </w:rPr>
              <w:t>个工作日内不能做出核准决定的</w:t>
            </w:r>
            <w:r w:rsidRPr="003A5F22">
              <w:rPr>
                <w:rFonts w:ascii="SimSun" w:eastAsia="SimSun" w:hAnsi="SimSun" w:cs="맑은 고딕" w:hint="eastAsia"/>
                <w:szCs w:val="21"/>
              </w:rPr>
              <w:t>，</w:t>
            </w:r>
            <w:r w:rsidRPr="003A5F22">
              <w:rPr>
                <w:rFonts w:ascii="SimSun" w:eastAsia="SimSun" w:hAnsi="SimSun" w:cs="바탕" w:hint="eastAsia"/>
                <w:szCs w:val="21"/>
              </w:rPr>
              <w:t>由本部</w:t>
            </w:r>
            <w:r w:rsidRPr="003A5F22">
              <w:rPr>
                <w:rFonts w:ascii="SimSun" w:eastAsia="SimSun" w:hAnsi="SimSun" w:cs="새굴림" w:hint="eastAsia"/>
                <w:szCs w:val="21"/>
              </w:rPr>
              <w:t>门负责人批准延长</w:t>
            </w:r>
            <w:r w:rsidRPr="003A5F22">
              <w:rPr>
                <w:rFonts w:ascii="SimSun" w:eastAsia="SimSun" w:hAnsi="SimSun" w:hint="eastAsia"/>
                <w:szCs w:val="21"/>
              </w:rPr>
              <w:t xml:space="preserve"> 10 </w:t>
            </w:r>
            <w:r w:rsidRPr="003A5F22">
              <w:rPr>
                <w:rFonts w:ascii="SimSun" w:eastAsia="SimSun" w:hAnsi="SimSun" w:cs="새굴림" w:hint="eastAsia"/>
                <w:szCs w:val="21"/>
              </w:rPr>
              <w:t>个工作日</w:t>
            </w:r>
            <w:r w:rsidRPr="003A5F22">
              <w:rPr>
                <w:rFonts w:ascii="SimSun" w:eastAsia="SimSun" w:hAnsi="SimSun" w:cs="맑은 고딕" w:hint="eastAsia"/>
                <w:szCs w:val="21"/>
              </w:rPr>
              <w:t>，</w:t>
            </w:r>
            <w:r w:rsidRPr="003A5F22">
              <w:rPr>
                <w:rFonts w:ascii="SimSun" w:eastAsia="SimSun" w:hAnsi="SimSun" w:cs="새굴림" w:hint="eastAsia"/>
                <w:szCs w:val="21"/>
              </w:rPr>
              <w:t>并将延长期限的理由告知项目申报单位</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cs="바탕" w:hint="eastAsia"/>
                <w:szCs w:val="21"/>
              </w:rPr>
              <w:t>前款</w:t>
            </w:r>
            <w:r w:rsidRPr="003A5F22">
              <w:rPr>
                <w:rFonts w:ascii="SimSun" w:eastAsia="SimSun" w:hAnsi="SimSun" w:cs="새굴림" w:hint="eastAsia"/>
                <w:szCs w:val="21"/>
              </w:rPr>
              <w:t>规定的核准期限</w:t>
            </w:r>
            <w:r w:rsidRPr="003A5F22">
              <w:rPr>
                <w:rFonts w:ascii="SimSun" w:eastAsia="SimSun" w:hAnsi="SimSun" w:cs="맑은 고딕" w:hint="eastAsia"/>
                <w:szCs w:val="21"/>
              </w:rPr>
              <w:t>，</w:t>
            </w:r>
            <w:r w:rsidRPr="003A5F22">
              <w:rPr>
                <w:rFonts w:ascii="SimSun" w:eastAsia="SimSun" w:hAnsi="SimSun" w:cs="바탕" w:hint="eastAsia"/>
                <w:szCs w:val="21"/>
              </w:rPr>
              <w:t>委托咨</w:t>
            </w:r>
            <w:r w:rsidRPr="003A5F22">
              <w:rPr>
                <w:rFonts w:ascii="SimSun" w:eastAsia="SimSun" w:hAnsi="SimSun" w:cs="새굴림" w:hint="eastAsia"/>
                <w:szCs w:val="21"/>
              </w:rPr>
              <w:t>询评估和进行专家评议所需的时间不计算在内</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第十六</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对外商投资项目的核准条件是</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一</w:t>
            </w:r>
            <w:r w:rsidRPr="003A5F22">
              <w:rPr>
                <w:rFonts w:ascii="SimSun" w:eastAsia="SimSun" w:hAnsi="SimSun" w:cs="맑은 고딕" w:hint="eastAsia"/>
                <w:szCs w:val="21"/>
              </w:rPr>
              <w:t>）</w:t>
            </w:r>
            <w:r w:rsidRPr="003A5F22">
              <w:rPr>
                <w:rFonts w:ascii="SimSun" w:eastAsia="SimSun" w:hAnsi="SimSun" w:cs="바탕" w:hint="eastAsia"/>
                <w:szCs w:val="21"/>
              </w:rPr>
              <w:t>符合</w:t>
            </w:r>
            <w:r w:rsidRPr="003A5F22">
              <w:rPr>
                <w:rFonts w:ascii="SimSun" w:eastAsia="SimSun" w:hAnsi="SimSun" w:cs="새굴림" w:hint="eastAsia"/>
                <w:szCs w:val="21"/>
              </w:rPr>
              <w:t>国家有关法律法规和</w:t>
            </w:r>
            <w:r w:rsidRPr="003A5F22">
              <w:rPr>
                <w:rFonts w:ascii="SimSun" w:eastAsia="SimSun" w:hAnsi="SimSun" w:cs="맑은 고딕" w:hint="eastAsia"/>
                <w:szCs w:val="21"/>
              </w:rPr>
              <w:t>《</w:t>
            </w:r>
            <w:r w:rsidRPr="003A5F22">
              <w:rPr>
                <w:rFonts w:ascii="SimSun" w:eastAsia="SimSun" w:hAnsi="SimSun" w:cs="바탕" w:hint="eastAsia"/>
                <w:szCs w:val="21"/>
              </w:rPr>
              <w:t>外商投</w:t>
            </w:r>
            <w:r w:rsidRPr="003A5F22">
              <w:rPr>
                <w:rFonts w:ascii="SimSun" w:eastAsia="SimSun" w:hAnsi="SimSun" w:cs="새굴림" w:hint="eastAsia"/>
                <w:szCs w:val="21"/>
              </w:rPr>
              <w:t>资产业指导目录</w:t>
            </w:r>
            <w:r w:rsidRPr="003A5F22">
              <w:rPr>
                <w:rFonts w:ascii="SimSun" w:eastAsia="SimSun" w:hAnsi="SimSun" w:cs="맑은 고딕" w:hint="eastAsia"/>
                <w:szCs w:val="21"/>
              </w:rPr>
              <w:t>》、《</w:t>
            </w:r>
            <w:r w:rsidRPr="003A5F22">
              <w:rPr>
                <w:rFonts w:ascii="SimSun" w:eastAsia="SimSun" w:hAnsi="SimSun" w:cs="바탕" w:hint="eastAsia"/>
                <w:szCs w:val="21"/>
              </w:rPr>
              <w:t>中西部地</w:t>
            </w:r>
            <w:r w:rsidRPr="003A5F22">
              <w:rPr>
                <w:rFonts w:ascii="SimSun" w:eastAsia="SimSun" w:hAnsi="SimSun" w:cs="새굴림" w:hint="eastAsia"/>
                <w:szCs w:val="21"/>
              </w:rPr>
              <w:t>区外商投资优势产业目录</w:t>
            </w:r>
            <w:r w:rsidRPr="003A5F22">
              <w:rPr>
                <w:rFonts w:ascii="SimSun" w:eastAsia="SimSun" w:hAnsi="SimSun" w:cs="맑은 고딕" w:hint="eastAsia"/>
                <w:szCs w:val="21"/>
              </w:rPr>
              <w:t>》</w:t>
            </w:r>
            <w:r w:rsidRPr="003A5F22">
              <w:rPr>
                <w:rFonts w:ascii="SimSun" w:eastAsia="SimSun" w:hAnsi="SimSun" w:cs="바탕" w:hint="eastAsia"/>
                <w:szCs w:val="21"/>
              </w:rPr>
              <w:t>的</w:t>
            </w:r>
            <w:r w:rsidRPr="003A5F22">
              <w:rPr>
                <w:rFonts w:ascii="SimSun" w:eastAsia="SimSun" w:hAnsi="SimSun" w:cs="새굴림" w:hint="eastAsia"/>
                <w:szCs w:val="21"/>
              </w:rPr>
              <w:t>规定</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二</w:t>
            </w:r>
            <w:r w:rsidRPr="003A5F22">
              <w:rPr>
                <w:rFonts w:ascii="SimSun" w:eastAsia="SimSun" w:hAnsi="SimSun" w:cs="맑은 고딕" w:hint="eastAsia"/>
                <w:szCs w:val="21"/>
              </w:rPr>
              <w:t>）</w:t>
            </w:r>
            <w:r w:rsidRPr="003A5F22">
              <w:rPr>
                <w:rFonts w:ascii="SimSun" w:eastAsia="SimSun" w:hAnsi="SimSun" w:cs="바탕" w:hint="eastAsia"/>
                <w:szCs w:val="21"/>
              </w:rPr>
              <w:t>符合</w:t>
            </w:r>
            <w:r w:rsidRPr="003A5F22">
              <w:rPr>
                <w:rFonts w:ascii="SimSun" w:eastAsia="SimSun" w:hAnsi="SimSun" w:cs="새굴림" w:hint="eastAsia"/>
                <w:szCs w:val="21"/>
              </w:rPr>
              <w:t>发展规划</w:t>
            </w:r>
            <w:r w:rsidRPr="003A5F22">
              <w:rPr>
                <w:rFonts w:ascii="SimSun" w:eastAsia="SimSun" w:hAnsi="SimSun" w:cs="맑은 고딕" w:hint="eastAsia"/>
                <w:szCs w:val="21"/>
              </w:rPr>
              <w:t>、</w:t>
            </w:r>
            <w:r w:rsidRPr="003A5F22">
              <w:rPr>
                <w:rFonts w:ascii="SimSun" w:eastAsia="SimSun" w:hAnsi="SimSun" w:cs="새굴림" w:hint="eastAsia"/>
                <w:szCs w:val="21"/>
              </w:rPr>
              <w:t>产业政策及准入标准</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三</w:t>
            </w:r>
            <w:r w:rsidRPr="003A5F22">
              <w:rPr>
                <w:rFonts w:ascii="SimSun" w:eastAsia="SimSun" w:hAnsi="SimSun" w:cs="맑은 고딕" w:hint="eastAsia"/>
                <w:szCs w:val="21"/>
              </w:rPr>
              <w:t>）</w:t>
            </w:r>
            <w:r w:rsidRPr="003A5F22">
              <w:rPr>
                <w:rFonts w:ascii="SimSun" w:eastAsia="SimSun" w:hAnsi="SimSun" w:cs="바탕" w:hint="eastAsia"/>
                <w:szCs w:val="21"/>
              </w:rPr>
              <w:t>合理</w:t>
            </w:r>
            <w:r w:rsidRPr="003A5F22">
              <w:rPr>
                <w:rFonts w:ascii="SimSun" w:eastAsia="SimSun" w:hAnsi="SimSun" w:cs="새굴림" w:hint="eastAsia"/>
                <w:szCs w:val="21"/>
              </w:rPr>
              <w:t>开发并有效利用了资源</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四</w:t>
            </w:r>
            <w:r w:rsidRPr="003A5F22">
              <w:rPr>
                <w:rFonts w:ascii="SimSun" w:eastAsia="SimSun" w:hAnsi="SimSun" w:cs="맑은 고딕" w:hint="eastAsia"/>
                <w:szCs w:val="21"/>
              </w:rPr>
              <w:t>）</w:t>
            </w:r>
            <w:r w:rsidRPr="003A5F22">
              <w:rPr>
                <w:rFonts w:ascii="SimSun" w:eastAsia="SimSun" w:hAnsi="SimSun" w:cs="바탕" w:hint="eastAsia"/>
                <w:szCs w:val="21"/>
              </w:rPr>
              <w:t>不影</w:t>
            </w:r>
            <w:r w:rsidRPr="003A5F22">
              <w:rPr>
                <w:rFonts w:ascii="SimSun" w:eastAsia="SimSun" w:hAnsi="SimSun" w:cs="새굴림" w:hint="eastAsia"/>
                <w:szCs w:val="21"/>
              </w:rPr>
              <w:t>响国家安全和生态安全</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五</w:t>
            </w:r>
            <w:r w:rsidRPr="003A5F22">
              <w:rPr>
                <w:rFonts w:ascii="SimSun" w:eastAsia="SimSun" w:hAnsi="SimSun" w:cs="맑은 고딕" w:hint="eastAsia"/>
                <w:szCs w:val="21"/>
              </w:rPr>
              <w:t>）</w:t>
            </w:r>
            <w:r w:rsidRPr="003A5F22">
              <w:rPr>
                <w:rFonts w:ascii="SimSun" w:eastAsia="SimSun" w:hAnsi="SimSun" w:cs="새굴림" w:hint="eastAsia"/>
                <w:szCs w:val="21"/>
              </w:rPr>
              <w:t>对公众利益不产生重大不利影响</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六</w:t>
            </w:r>
            <w:r w:rsidRPr="003A5F22">
              <w:rPr>
                <w:rFonts w:ascii="SimSun" w:eastAsia="SimSun" w:hAnsi="SimSun" w:cs="맑은 고딕" w:hint="eastAsia"/>
                <w:szCs w:val="21"/>
              </w:rPr>
              <w:t>）</w:t>
            </w:r>
            <w:r w:rsidRPr="003A5F22">
              <w:rPr>
                <w:rFonts w:ascii="SimSun" w:eastAsia="SimSun" w:hAnsi="SimSun" w:cs="바탕" w:hint="eastAsia"/>
                <w:szCs w:val="21"/>
              </w:rPr>
              <w:t>符合</w:t>
            </w:r>
            <w:r w:rsidRPr="003A5F22">
              <w:rPr>
                <w:rFonts w:ascii="SimSun" w:eastAsia="SimSun" w:hAnsi="SimSun" w:cs="새굴림" w:hint="eastAsia"/>
                <w:szCs w:val="21"/>
              </w:rPr>
              <w:t>国家资本项目管理</w:t>
            </w:r>
            <w:r w:rsidRPr="003A5F22">
              <w:rPr>
                <w:rFonts w:ascii="SimSun" w:eastAsia="SimSun" w:hAnsi="SimSun" w:cs="맑은 고딕" w:hint="eastAsia"/>
                <w:szCs w:val="21"/>
              </w:rPr>
              <w:t>、</w:t>
            </w:r>
            <w:r w:rsidRPr="003A5F22">
              <w:rPr>
                <w:rFonts w:ascii="SimSun" w:eastAsia="SimSun" w:hAnsi="SimSun" w:cs="바탕" w:hint="eastAsia"/>
                <w:szCs w:val="21"/>
              </w:rPr>
              <w:t>外</w:t>
            </w:r>
            <w:r w:rsidRPr="003A5F22">
              <w:rPr>
                <w:rFonts w:ascii="SimSun" w:eastAsia="SimSun" w:hAnsi="SimSun" w:cs="새굴림" w:hint="eastAsia"/>
                <w:szCs w:val="21"/>
              </w:rPr>
              <w:t>债管理的有关规定</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第十七</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2F1963">
              <w:rPr>
                <w:rFonts w:ascii="SimSun" w:eastAsia="SimSun" w:hAnsi="SimSun" w:cs="새굴림" w:hint="eastAsia"/>
                <w:spacing w:val="10"/>
                <w:szCs w:val="21"/>
              </w:rPr>
              <w:t>对予以核准的项目</w:t>
            </w:r>
            <w:r w:rsidRPr="002F1963">
              <w:rPr>
                <w:rFonts w:ascii="SimSun" w:eastAsia="SimSun" w:hAnsi="SimSun" w:cs="맑은 고딕" w:hint="eastAsia"/>
                <w:spacing w:val="10"/>
                <w:szCs w:val="21"/>
              </w:rPr>
              <w:t>，</w:t>
            </w:r>
            <w:r w:rsidRPr="002F1963">
              <w:rPr>
                <w:rFonts w:ascii="SimSun" w:eastAsia="SimSun" w:hAnsi="SimSun" w:cs="새굴림" w:hint="eastAsia"/>
                <w:spacing w:val="10"/>
                <w:szCs w:val="21"/>
              </w:rPr>
              <w:t>项目</w:t>
            </w:r>
            <w:r w:rsidRPr="002F1963">
              <w:rPr>
                <w:rFonts w:ascii="SimSun" w:eastAsia="SimSun" w:hAnsi="SimSun" w:cs="바탕" w:hint="eastAsia"/>
                <w:spacing w:val="10"/>
                <w:szCs w:val="21"/>
              </w:rPr>
              <w:t>核准机</w:t>
            </w:r>
            <w:r w:rsidRPr="002F1963">
              <w:rPr>
                <w:rFonts w:ascii="SimSun" w:eastAsia="SimSun" w:hAnsi="SimSun" w:cs="새굴림" w:hint="eastAsia"/>
                <w:spacing w:val="10"/>
                <w:szCs w:val="21"/>
              </w:rPr>
              <w:t>关出具书面核准文件</w:t>
            </w:r>
            <w:r w:rsidRPr="002F1963">
              <w:rPr>
                <w:rFonts w:ascii="SimSun" w:eastAsia="SimSun" w:hAnsi="SimSun" w:cs="맑은 고딕" w:hint="eastAsia"/>
                <w:spacing w:val="10"/>
                <w:szCs w:val="21"/>
              </w:rPr>
              <w:t>，</w:t>
            </w:r>
            <w:r w:rsidRPr="002F1963">
              <w:rPr>
                <w:rFonts w:ascii="SimSun" w:eastAsia="SimSun" w:hAnsi="SimSun" w:cs="새굴림" w:hint="eastAsia"/>
                <w:spacing w:val="10"/>
                <w:szCs w:val="21"/>
              </w:rPr>
              <w:t>并抄送同级行业管理</w:t>
            </w:r>
            <w:r w:rsidRPr="002F1963">
              <w:rPr>
                <w:rFonts w:ascii="SimSun" w:eastAsia="SimSun" w:hAnsi="SimSun" w:cs="맑은 고딕" w:hint="eastAsia"/>
                <w:spacing w:val="10"/>
                <w:szCs w:val="21"/>
              </w:rPr>
              <w:t>、</w:t>
            </w:r>
            <w:r w:rsidRPr="002F1963">
              <w:rPr>
                <w:rFonts w:ascii="SimSun" w:eastAsia="SimSun" w:hAnsi="SimSun" w:cs="바탕" w:hint="eastAsia"/>
                <w:spacing w:val="10"/>
                <w:szCs w:val="21"/>
              </w:rPr>
              <w:t>城</w:t>
            </w:r>
            <w:r w:rsidRPr="002F1963">
              <w:rPr>
                <w:rFonts w:ascii="SimSun" w:eastAsia="SimSun" w:hAnsi="SimSun" w:cs="새굴림" w:hint="eastAsia"/>
                <w:spacing w:val="10"/>
                <w:szCs w:val="21"/>
              </w:rPr>
              <w:t>乡规划</w:t>
            </w:r>
            <w:r w:rsidRPr="002F1963">
              <w:rPr>
                <w:rFonts w:ascii="SimSun" w:eastAsia="SimSun" w:hAnsi="SimSun" w:cs="맑은 고딕" w:hint="eastAsia"/>
                <w:spacing w:val="10"/>
                <w:szCs w:val="21"/>
              </w:rPr>
              <w:t>、</w:t>
            </w:r>
            <w:r w:rsidRPr="002F1963">
              <w:rPr>
                <w:rFonts w:ascii="SimSun" w:eastAsia="SimSun" w:hAnsi="SimSun" w:cs="새굴림" w:hint="eastAsia"/>
                <w:spacing w:val="10"/>
                <w:szCs w:val="21"/>
              </w:rPr>
              <w:t>国土资源</w:t>
            </w:r>
            <w:r w:rsidRPr="002F1963">
              <w:rPr>
                <w:rFonts w:ascii="SimSun" w:eastAsia="SimSun" w:hAnsi="SimSun" w:cs="맑은 고딕" w:hint="eastAsia"/>
                <w:spacing w:val="10"/>
                <w:szCs w:val="21"/>
              </w:rPr>
              <w:t>、</w:t>
            </w:r>
            <w:r w:rsidRPr="002F1963">
              <w:rPr>
                <w:rFonts w:ascii="SimSun" w:eastAsia="SimSun" w:hAnsi="SimSun" w:cs="새굴림" w:hint="eastAsia"/>
                <w:spacing w:val="10"/>
                <w:szCs w:val="21"/>
              </w:rPr>
              <w:t>环境保护</w:t>
            </w:r>
            <w:r w:rsidRPr="002F1963">
              <w:rPr>
                <w:rFonts w:ascii="SimSun" w:eastAsia="SimSun" w:hAnsi="SimSun" w:cs="맑은 고딕" w:hint="eastAsia"/>
                <w:spacing w:val="10"/>
                <w:szCs w:val="21"/>
              </w:rPr>
              <w:t>、</w:t>
            </w:r>
            <w:r w:rsidRPr="002F1963">
              <w:rPr>
                <w:rFonts w:ascii="SimSun" w:eastAsia="SimSun" w:hAnsi="SimSun" w:cs="새굴림" w:hint="eastAsia"/>
                <w:spacing w:val="10"/>
                <w:szCs w:val="21"/>
              </w:rPr>
              <w:t>节能审查等相关部门</w:t>
            </w:r>
            <w:r w:rsidRPr="002F1963">
              <w:rPr>
                <w:rFonts w:ascii="SimSun" w:eastAsia="SimSun" w:hAnsi="SimSun" w:cs="맑은 고딕" w:hint="eastAsia"/>
                <w:spacing w:val="10"/>
                <w:szCs w:val="21"/>
              </w:rPr>
              <w:t>；</w:t>
            </w:r>
            <w:r w:rsidRPr="002F1963">
              <w:rPr>
                <w:rFonts w:ascii="SimSun" w:eastAsia="SimSun" w:hAnsi="SimSun" w:cs="새굴림" w:hint="eastAsia"/>
                <w:spacing w:val="10"/>
                <w:szCs w:val="21"/>
              </w:rPr>
              <w:t>对不予核准的项目</w:t>
            </w:r>
            <w:r w:rsidRPr="002F1963">
              <w:rPr>
                <w:rFonts w:ascii="SimSun" w:eastAsia="SimSun" w:hAnsi="SimSun" w:cs="맑은 고딕" w:hint="eastAsia"/>
                <w:spacing w:val="10"/>
                <w:szCs w:val="21"/>
              </w:rPr>
              <w:t>，</w:t>
            </w:r>
            <w:r w:rsidRPr="002F1963">
              <w:rPr>
                <w:rFonts w:ascii="SimSun" w:eastAsia="SimSun" w:hAnsi="SimSun" w:cs="새굴림" w:hint="eastAsia"/>
                <w:spacing w:val="10"/>
                <w:szCs w:val="21"/>
              </w:rPr>
              <w:t>应以书面说明理由</w:t>
            </w:r>
            <w:r w:rsidRPr="002F1963">
              <w:rPr>
                <w:rFonts w:ascii="SimSun" w:eastAsia="SimSun" w:hAnsi="SimSun" w:cs="맑은 고딕" w:hint="eastAsia"/>
                <w:spacing w:val="10"/>
                <w:szCs w:val="21"/>
              </w:rPr>
              <w:t>，</w:t>
            </w:r>
            <w:r w:rsidRPr="002F1963">
              <w:rPr>
                <w:rFonts w:ascii="SimSun" w:eastAsia="SimSun" w:hAnsi="SimSun" w:cs="새굴림" w:hint="eastAsia"/>
                <w:spacing w:val="10"/>
                <w:szCs w:val="21"/>
              </w:rPr>
              <w:t>并告知项目申报单位享有依法申请行政复议或者提起行政诉讼的权利</w:t>
            </w:r>
            <w:r w:rsidRPr="002F1963">
              <w:rPr>
                <w:rFonts w:ascii="SimSun" w:eastAsia="SimSun" w:hAnsi="SimSun" w:cs="맑은 고딕" w:hint="eastAsia"/>
                <w:spacing w:val="10"/>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p>
          <w:p w:rsidR="003A5F22" w:rsidRPr="003A5F22" w:rsidRDefault="003A5F22" w:rsidP="002F1963">
            <w:pPr>
              <w:wordWrap w:val="0"/>
              <w:autoSpaceDN w:val="0"/>
              <w:adjustRightInd w:val="0"/>
              <w:snapToGrid w:val="0"/>
              <w:spacing w:line="290" w:lineRule="atLeast"/>
              <w:ind w:firstLineChars="0" w:firstLine="0"/>
              <w:jc w:val="center"/>
              <w:rPr>
                <w:rFonts w:ascii="SimSun" w:eastAsia="SimSun" w:hAnsi="SimSun"/>
                <w:szCs w:val="21"/>
              </w:rPr>
            </w:pPr>
            <w:r w:rsidRPr="003A5F22">
              <w:rPr>
                <w:rFonts w:ascii="SimSun" w:eastAsia="SimSun" w:hAnsi="SimSun" w:cs="바탕" w:hint="eastAsia"/>
                <w:b/>
                <w:szCs w:val="21"/>
              </w:rPr>
              <w:t>第四章</w:t>
            </w:r>
            <w:r w:rsidRPr="003A5F22">
              <w:rPr>
                <w:rFonts w:ascii="SimSun" w:eastAsia="SimSun" w:hAnsi="SimSun" w:hint="eastAsia"/>
                <w:b/>
                <w:szCs w:val="21"/>
              </w:rPr>
              <w:t xml:space="preserve"> </w:t>
            </w:r>
            <w:r w:rsidRPr="003A5F22">
              <w:rPr>
                <w:rFonts w:ascii="SimSun" w:eastAsia="SimSun" w:hAnsi="SimSun" w:cs="새굴림" w:hint="eastAsia"/>
                <w:b/>
                <w:szCs w:val="21"/>
              </w:rPr>
              <w:t>项目备案</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第十八</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拟申请备案的外商投资项目需由项目申报单位提交项目和投资方</w:t>
            </w:r>
            <w:r w:rsidRPr="003A5F22">
              <w:rPr>
                <w:rFonts w:ascii="SimSun" w:eastAsia="SimSun" w:hAnsi="SimSun" w:cs="새굴림" w:hint="eastAsia"/>
                <w:szCs w:val="21"/>
              </w:rPr>
              <w:lastRenderedPageBreak/>
              <w:t>基本情况等信息</w:t>
            </w:r>
            <w:r w:rsidRPr="003A5F22">
              <w:rPr>
                <w:rFonts w:ascii="SimSun" w:eastAsia="SimSun" w:hAnsi="SimSun" w:cs="맑은 고딕" w:hint="eastAsia"/>
                <w:szCs w:val="21"/>
              </w:rPr>
              <w:t>，</w:t>
            </w:r>
            <w:r w:rsidRPr="003A5F22">
              <w:rPr>
                <w:rFonts w:ascii="SimSun" w:eastAsia="SimSun" w:hAnsi="SimSun" w:cs="새굴림" w:hint="eastAsia"/>
                <w:szCs w:val="21"/>
              </w:rPr>
              <w:t>并附中外投资各方的企业注册证明材料</w:t>
            </w:r>
            <w:r w:rsidRPr="003A5F22">
              <w:rPr>
                <w:rFonts w:ascii="SimSun" w:eastAsia="SimSun" w:hAnsi="SimSun" w:cs="맑은 고딕" w:hint="eastAsia"/>
                <w:szCs w:val="21"/>
              </w:rPr>
              <w:t>、</w:t>
            </w:r>
            <w:r w:rsidRPr="003A5F22">
              <w:rPr>
                <w:rFonts w:ascii="SimSun" w:eastAsia="SimSun" w:hAnsi="SimSun" w:cs="바탕" w:hint="eastAsia"/>
                <w:szCs w:val="21"/>
              </w:rPr>
              <w:t>投</w:t>
            </w:r>
            <w:r w:rsidRPr="003A5F22">
              <w:rPr>
                <w:rFonts w:ascii="SimSun" w:eastAsia="SimSun" w:hAnsi="SimSun" w:cs="새굴림" w:hint="eastAsia"/>
                <w:szCs w:val="21"/>
              </w:rPr>
              <w:t>资意向书及增资</w:t>
            </w:r>
            <w:r w:rsidRPr="003A5F22">
              <w:rPr>
                <w:rFonts w:ascii="SimSun" w:eastAsia="SimSun" w:hAnsi="SimSun" w:cs="맑은 고딕" w:hint="eastAsia"/>
                <w:szCs w:val="21"/>
              </w:rPr>
              <w:t>、</w:t>
            </w:r>
            <w:r w:rsidRPr="003A5F22">
              <w:rPr>
                <w:rFonts w:ascii="SimSun" w:eastAsia="SimSun" w:hAnsi="SimSun" w:cs="새굴림" w:hint="eastAsia"/>
                <w:szCs w:val="21"/>
              </w:rPr>
              <w:t>并购项目的公司董事会决议等其他相关材料</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第十九</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外商投</w:t>
            </w:r>
            <w:r w:rsidRPr="003A5F22">
              <w:rPr>
                <w:rFonts w:ascii="SimSun" w:eastAsia="SimSun" w:hAnsi="SimSun" w:cs="새굴림" w:hint="eastAsia"/>
                <w:szCs w:val="21"/>
              </w:rPr>
              <w:t>资项目备案需符合国家有关法律法规</w:t>
            </w:r>
            <w:r w:rsidRPr="003A5F22">
              <w:rPr>
                <w:rFonts w:ascii="SimSun" w:eastAsia="SimSun" w:hAnsi="SimSun" w:cs="맑은 고딕" w:hint="eastAsia"/>
                <w:szCs w:val="21"/>
              </w:rPr>
              <w:t>、</w:t>
            </w:r>
            <w:r w:rsidRPr="003A5F22">
              <w:rPr>
                <w:rFonts w:ascii="SimSun" w:eastAsia="SimSun" w:hAnsi="SimSun" w:cs="새굴림" w:hint="eastAsia"/>
                <w:szCs w:val="21"/>
              </w:rPr>
              <w:t>发展规划</w:t>
            </w:r>
            <w:r w:rsidRPr="003A5F22">
              <w:rPr>
                <w:rFonts w:ascii="SimSun" w:eastAsia="SimSun" w:hAnsi="SimSun" w:cs="맑은 고딕" w:hint="eastAsia"/>
                <w:szCs w:val="21"/>
              </w:rPr>
              <w:t>、</w:t>
            </w:r>
            <w:r w:rsidRPr="003A5F22">
              <w:rPr>
                <w:rFonts w:ascii="SimSun" w:eastAsia="SimSun" w:hAnsi="SimSun" w:cs="새굴림" w:hint="eastAsia"/>
                <w:szCs w:val="21"/>
              </w:rPr>
              <w:t>产业政策及准入标准</w:t>
            </w:r>
            <w:r w:rsidRPr="003A5F22">
              <w:rPr>
                <w:rFonts w:ascii="SimSun" w:eastAsia="SimSun" w:hAnsi="SimSun" w:cs="맑은 고딕" w:hint="eastAsia"/>
                <w:szCs w:val="21"/>
              </w:rPr>
              <w:t>，</w:t>
            </w:r>
            <w:r w:rsidRPr="003A5F22">
              <w:rPr>
                <w:rFonts w:ascii="SimSun" w:eastAsia="SimSun" w:hAnsi="SimSun" w:cs="바탕" w:hint="eastAsia"/>
                <w:szCs w:val="21"/>
              </w:rPr>
              <w:t>符合</w:t>
            </w:r>
            <w:r w:rsidRPr="003A5F22">
              <w:rPr>
                <w:rFonts w:ascii="SimSun" w:eastAsia="SimSun" w:hAnsi="SimSun" w:cs="맑은 고딕" w:hint="eastAsia"/>
                <w:szCs w:val="21"/>
              </w:rPr>
              <w:t>《</w:t>
            </w:r>
            <w:r w:rsidRPr="003A5F22">
              <w:rPr>
                <w:rFonts w:ascii="SimSun" w:eastAsia="SimSun" w:hAnsi="SimSun" w:cs="바탕" w:hint="eastAsia"/>
                <w:szCs w:val="21"/>
              </w:rPr>
              <w:t>外商投</w:t>
            </w:r>
            <w:r w:rsidRPr="003A5F22">
              <w:rPr>
                <w:rFonts w:ascii="SimSun" w:eastAsia="SimSun" w:hAnsi="SimSun" w:cs="새굴림" w:hint="eastAsia"/>
                <w:szCs w:val="21"/>
              </w:rPr>
              <w:t>资产业指导目录</w:t>
            </w:r>
            <w:r w:rsidRPr="003A5F22">
              <w:rPr>
                <w:rFonts w:ascii="SimSun" w:eastAsia="SimSun" w:hAnsi="SimSun" w:cs="맑은 고딕" w:hint="eastAsia"/>
                <w:szCs w:val="21"/>
              </w:rPr>
              <w:t>》、《</w:t>
            </w:r>
            <w:r w:rsidRPr="003A5F22">
              <w:rPr>
                <w:rFonts w:ascii="SimSun" w:eastAsia="SimSun" w:hAnsi="SimSun" w:cs="바탕" w:hint="eastAsia"/>
                <w:szCs w:val="21"/>
              </w:rPr>
              <w:t>中西部地</w:t>
            </w:r>
            <w:r w:rsidRPr="003A5F22">
              <w:rPr>
                <w:rFonts w:ascii="SimSun" w:eastAsia="SimSun" w:hAnsi="SimSun" w:cs="새굴림" w:hint="eastAsia"/>
                <w:szCs w:val="21"/>
              </w:rPr>
              <w:t>区外商投资优势产业目录</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第二十</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对不予备案的外商投资项目</w:t>
            </w:r>
            <w:r w:rsidRPr="003A5F22">
              <w:rPr>
                <w:rFonts w:ascii="SimSun" w:eastAsia="SimSun" w:hAnsi="SimSun" w:cs="맑은 고딕" w:hint="eastAsia"/>
                <w:szCs w:val="21"/>
              </w:rPr>
              <w:t>，</w:t>
            </w:r>
            <w:r w:rsidRPr="003A5F22">
              <w:rPr>
                <w:rFonts w:ascii="SimSun" w:eastAsia="SimSun" w:hAnsi="SimSun" w:cs="바탕" w:hint="eastAsia"/>
                <w:szCs w:val="21"/>
              </w:rPr>
              <w:t>地方投</w:t>
            </w:r>
            <w:r w:rsidRPr="003A5F22">
              <w:rPr>
                <w:rFonts w:ascii="SimSun" w:eastAsia="SimSun" w:hAnsi="SimSun" w:cs="새굴림" w:hint="eastAsia"/>
                <w:szCs w:val="21"/>
              </w:rPr>
              <w:t>资主管部门应在</w:t>
            </w:r>
            <w:r w:rsidRPr="003A5F22">
              <w:rPr>
                <w:rFonts w:ascii="SimSun" w:eastAsia="SimSun" w:hAnsi="SimSun" w:hint="eastAsia"/>
                <w:szCs w:val="21"/>
              </w:rPr>
              <w:t>7</w:t>
            </w:r>
            <w:r w:rsidRPr="003A5F22">
              <w:rPr>
                <w:rFonts w:ascii="SimSun" w:eastAsia="SimSun" w:hAnsi="SimSun" w:cs="새굴림" w:hint="eastAsia"/>
                <w:szCs w:val="21"/>
              </w:rPr>
              <w:t>个工作日内出具书面意见并说明理由</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p>
          <w:p w:rsidR="003A5F22" w:rsidRPr="003A5F22" w:rsidRDefault="003A5F22" w:rsidP="002F1963">
            <w:pPr>
              <w:wordWrap w:val="0"/>
              <w:autoSpaceDN w:val="0"/>
              <w:adjustRightInd w:val="0"/>
              <w:snapToGrid w:val="0"/>
              <w:spacing w:line="290" w:lineRule="atLeast"/>
              <w:ind w:firstLineChars="0" w:firstLine="0"/>
              <w:jc w:val="center"/>
              <w:rPr>
                <w:rFonts w:ascii="SimSun" w:eastAsia="SimSun" w:hAnsi="SimSun"/>
                <w:szCs w:val="21"/>
              </w:rPr>
            </w:pPr>
            <w:r w:rsidRPr="003A5F22">
              <w:rPr>
                <w:rFonts w:ascii="SimSun" w:eastAsia="SimSun" w:hAnsi="SimSun" w:cs="바탕" w:hint="eastAsia"/>
                <w:b/>
                <w:szCs w:val="21"/>
              </w:rPr>
              <w:t>第五章</w:t>
            </w:r>
            <w:r w:rsidRPr="003A5F22">
              <w:rPr>
                <w:rFonts w:ascii="SimSun" w:eastAsia="SimSun" w:hAnsi="SimSun" w:hint="eastAsia"/>
                <w:b/>
                <w:szCs w:val="21"/>
              </w:rPr>
              <w:t xml:space="preserve"> </w:t>
            </w:r>
            <w:r w:rsidRPr="003A5F22">
              <w:rPr>
                <w:rFonts w:ascii="SimSun" w:eastAsia="SimSun" w:hAnsi="SimSun" w:cs="새굴림" w:hint="eastAsia"/>
                <w:b/>
                <w:szCs w:val="21"/>
              </w:rPr>
              <w:t>项目变更</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第二十一</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经核准或备案的项目如出现下列情形之一的</w:t>
            </w:r>
            <w:r w:rsidRPr="003A5F22">
              <w:rPr>
                <w:rFonts w:ascii="SimSun" w:eastAsia="SimSun" w:hAnsi="SimSun" w:cs="맑은 고딕" w:hint="eastAsia"/>
                <w:szCs w:val="21"/>
              </w:rPr>
              <w:t>，</w:t>
            </w:r>
            <w:r w:rsidRPr="003A5F22">
              <w:rPr>
                <w:rFonts w:ascii="SimSun" w:eastAsia="SimSun" w:hAnsi="SimSun" w:cs="바탕" w:hint="eastAsia"/>
                <w:szCs w:val="21"/>
              </w:rPr>
              <w:t>需向原批准机</w:t>
            </w:r>
            <w:r w:rsidRPr="003A5F22">
              <w:rPr>
                <w:rFonts w:ascii="SimSun" w:eastAsia="SimSun" w:hAnsi="SimSun" w:cs="새굴림" w:hint="eastAsia"/>
                <w:szCs w:val="21"/>
              </w:rPr>
              <w:t>关申请变更</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一</w:t>
            </w:r>
            <w:r w:rsidRPr="003A5F22">
              <w:rPr>
                <w:rFonts w:ascii="SimSun" w:eastAsia="SimSun" w:hAnsi="SimSun" w:cs="맑은 고딕" w:hint="eastAsia"/>
                <w:szCs w:val="21"/>
              </w:rPr>
              <w:t>）</w:t>
            </w:r>
            <w:r w:rsidRPr="003A5F22">
              <w:rPr>
                <w:rFonts w:ascii="SimSun" w:eastAsia="SimSun" w:hAnsi="SimSun" w:cs="새굴림" w:hint="eastAsia"/>
                <w:szCs w:val="21"/>
              </w:rPr>
              <w:t>项目地点发生变化</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二</w:t>
            </w:r>
            <w:r w:rsidRPr="003A5F22">
              <w:rPr>
                <w:rFonts w:ascii="SimSun" w:eastAsia="SimSun" w:hAnsi="SimSun" w:cs="맑은 고딕" w:hint="eastAsia"/>
                <w:szCs w:val="21"/>
              </w:rPr>
              <w:t>）</w:t>
            </w:r>
            <w:r w:rsidRPr="003A5F22">
              <w:rPr>
                <w:rFonts w:ascii="SimSun" w:eastAsia="SimSun" w:hAnsi="SimSun" w:cs="바탕" w:hint="eastAsia"/>
                <w:szCs w:val="21"/>
              </w:rPr>
              <w:t>投</w:t>
            </w:r>
            <w:r w:rsidRPr="003A5F22">
              <w:rPr>
                <w:rFonts w:ascii="SimSun" w:eastAsia="SimSun" w:hAnsi="SimSun" w:cs="새굴림" w:hint="eastAsia"/>
                <w:szCs w:val="21"/>
              </w:rPr>
              <w:t>资方或股权发生变化</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A815A7" w:rsidRDefault="003A5F22" w:rsidP="00A815A7">
            <w:pPr>
              <w:wordWrap w:val="0"/>
              <w:autoSpaceDN w:val="0"/>
              <w:adjustRightInd w:val="0"/>
              <w:snapToGrid w:val="0"/>
              <w:spacing w:line="290" w:lineRule="atLeast"/>
              <w:ind w:firstLine="404"/>
              <w:jc w:val="both"/>
              <w:rPr>
                <w:rFonts w:ascii="SimSun" w:eastAsia="SimSun" w:hAnsi="SimSun"/>
                <w:spacing w:val="-4"/>
                <w:szCs w:val="21"/>
              </w:rPr>
            </w:pPr>
            <w:r w:rsidRPr="00A815A7">
              <w:rPr>
                <w:rFonts w:ascii="SimSun" w:eastAsia="SimSun" w:hAnsi="SimSun" w:hint="eastAsia"/>
                <w:spacing w:val="-4"/>
                <w:szCs w:val="21"/>
              </w:rPr>
              <w:t>（</w:t>
            </w:r>
            <w:r w:rsidRPr="00A815A7">
              <w:rPr>
                <w:rFonts w:ascii="SimSun" w:eastAsia="SimSun" w:hAnsi="SimSun" w:cs="바탕" w:hint="eastAsia"/>
                <w:spacing w:val="-4"/>
                <w:szCs w:val="21"/>
              </w:rPr>
              <w:t>三</w:t>
            </w:r>
            <w:r w:rsidRPr="00A815A7">
              <w:rPr>
                <w:rFonts w:ascii="SimSun" w:eastAsia="SimSun" w:hAnsi="SimSun" w:cs="맑은 고딕" w:hint="eastAsia"/>
                <w:spacing w:val="-4"/>
                <w:szCs w:val="21"/>
              </w:rPr>
              <w:t>）</w:t>
            </w:r>
            <w:r w:rsidRPr="00A815A7">
              <w:rPr>
                <w:rFonts w:ascii="SimSun" w:eastAsia="SimSun" w:hAnsi="SimSun" w:cs="새굴림" w:hint="eastAsia"/>
                <w:spacing w:val="-4"/>
                <w:szCs w:val="21"/>
              </w:rPr>
              <w:t>项目主要建设内容发生变化</w:t>
            </w:r>
            <w:r w:rsidRPr="00A815A7">
              <w:rPr>
                <w:rFonts w:ascii="SimSun" w:eastAsia="SimSun" w:hAnsi="SimSun" w:cs="맑은 고딕" w:hint="eastAsia"/>
                <w:spacing w:val="-4"/>
                <w:szCs w:val="21"/>
              </w:rPr>
              <w:t>；</w:t>
            </w:r>
            <w:r w:rsidRPr="00A815A7">
              <w:rPr>
                <w:rFonts w:ascii="SimSun" w:eastAsia="SimSun" w:hAnsi="SimSun" w:hint="eastAsia"/>
                <w:spacing w:val="-4"/>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hint="eastAsia"/>
                <w:szCs w:val="21"/>
              </w:rPr>
              <w:t>（</w:t>
            </w:r>
            <w:r w:rsidRPr="003A5F22">
              <w:rPr>
                <w:rFonts w:ascii="SimSun" w:eastAsia="SimSun" w:hAnsi="SimSun" w:cs="바탕" w:hint="eastAsia"/>
                <w:szCs w:val="21"/>
              </w:rPr>
              <w:t>四</w:t>
            </w:r>
            <w:r w:rsidRPr="003A5F22">
              <w:rPr>
                <w:rFonts w:ascii="SimSun" w:eastAsia="SimSun" w:hAnsi="SimSun" w:cs="맑은 고딕" w:hint="eastAsia"/>
                <w:szCs w:val="21"/>
              </w:rPr>
              <w:t>）</w:t>
            </w:r>
            <w:r w:rsidRPr="003A5F22">
              <w:rPr>
                <w:rFonts w:ascii="SimSun" w:eastAsia="SimSun" w:hAnsi="SimSun" w:cs="바탕" w:hint="eastAsia"/>
                <w:szCs w:val="21"/>
              </w:rPr>
              <w:t>有</w:t>
            </w:r>
            <w:r w:rsidRPr="003A5F22">
              <w:rPr>
                <w:rFonts w:ascii="SimSun" w:eastAsia="SimSun" w:hAnsi="SimSun" w:cs="새굴림" w:hint="eastAsia"/>
                <w:szCs w:val="21"/>
              </w:rPr>
              <w:t>关法律法规和产业政策规定需要变更的其他情况</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第二十二</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变更核准和备案的程序比照本办法前述有关规定执行</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第二十三</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A815A7">
              <w:rPr>
                <w:rFonts w:ascii="SimSun" w:eastAsia="SimSun" w:hAnsi="SimSun" w:cs="새굴림" w:hint="eastAsia"/>
                <w:spacing w:val="6"/>
                <w:szCs w:val="21"/>
              </w:rPr>
              <w:t>经核准的项目若变更后属于备案管理范围的</w:t>
            </w:r>
            <w:r w:rsidRPr="00A815A7">
              <w:rPr>
                <w:rFonts w:ascii="SimSun" w:eastAsia="SimSun" w:hAnsi="SimSun" w:cs="맑은 고딕" w:hint="eastAsia"/>
                <w:spacing w:val="6"/>
                <w:szCs w:val="21"/>
              </w:rPr>
              <w:t>，</w:t>
            </w:r>
            <w:r w:rsidRPr="00A815A7">
              <w:rPr>
                <w:rFonts w:ascii="SimSun" w:eastAsia="SimSun" w:hAnsi="SimSun" w:cs="새굴림" w:hint="eastAsia"/>
                <w:spacing w:val="6"/>
                <w:szCs w:val="21"/>
              </w:rPr>
              <w:t>应按备案程序办理</w:t>
            </w:r>
            <w:r w:rsidRPr="00A815A7">
              <w:rPr>
                <w:rFonts w:ascii="SimSun" w:eastAsia="SimSun" w:hAnsi="SimSun" w:cs="맑은 고딕" w:hint="eastAsia"/>
                <w:spacing w:val="6"/>
                <w:szCs w:val="21"/>
              </w:rPr>
              <w:t>；</w:t>
            </w:r>
            <w:r w:rsidRPr="00A815A7">
              <w:rPr>
                <w:rFonts w:ascii="SimSun" w:eastAsia="SimSun" w:hAnsi="SimSun" w:cs="바탕" w:hint="eastAsia"/>
                <w:spacing w:val="6"/>
                <w:szCs w:val="21"/>
              </w:rPr>
              <w:t>予以</w:t>
            </w:r>
            <w:r w:rsidRPr="00A815A7">
              <w:rPr>
                <w:rFonts w:ascii="SimSun" w:eastAsia="SimSun" w:hAnsi="SimSun" w:cs="새굴림" w:hint="eastAsia"/>
                <w:spacing w:val="6"/>
                <w:szCs w:val="21"/>
              </w:rPr>
              <w:t>备案的项目若变更后属于核准管理范围的</w:t>
            </w:r>
            <w:r w:rsidRPr="00A815A7">
              <w:rPr>
                <w:rFonts w:ascii="SimSun" w:eastAsia="SimSun" w:hAnsi="SimSun" w:cs="맑은 고딕" w:hint="eastAsia"/>
                <w:spacing w:val="6"/>
                <w:szCs w:val="21"/>
              </w:rPr>
              <w:t>，</w:t>
            </w:r>
            <w:r w:rsidRPr="00A815A7">
              <w:rPr>
                <w:rFonts w:ascii="SimSun" w:eastAsia="SimSun" w:hAnsi="SimSun" w:cs="새굴림" w:hint="eastAsia"/>
                <w:spacing w:val="6"/>
                <w:szCs w:val="21"/>
              </w:rPr>
              <w:t>应按核准程序办理</w:t>
            </w:r>
            <w:r w:rsidRPr="00A815A7">
              <w:rPr>
                <w:rFonts w:ascii="SimSun" w:eastAsia="SimSun" w:hAnsi="SimSun" w:cs="맑은 고딕" w:hint="eastAsia"/>
                <w:spacing w:val="6"/>
                <w:szCs w:val="21"/>
              </w:rPr>
              <w:t>。</w:t>
            </w:r>
            <w:r w:rsidRPr="00A815A7">
              <w:rPr>
                <w:rFonts w:ascii="SimSun" w:eastAsia="SimSun" w:hAnsi="SimSun" w:hint="eastAsia"/>
                <w:spacing w:val="6"/>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p>
          <w:p w:rsidR="003A5F22" w:rsidRPr="003A5F22" w:rsidRDefault="003A5F22" w:rsidP="00A815A7">
            <w:pPr>
              <w:wordWrap w:val="0"/>
              <w:autoSpaceDN w:val="0"/>
              <w:adjustRightInd w:val="0"/>
              <w:snapToGrid w:val="0"/>
              <w:spacing w:line="290" w:lineRule="atLeast"/>
              <w:ind w:firstLineChars="0" w:firstLine="0"/>
              <w:jc w:val="center"/>
              <w:rPr>
                <w:rFonts w:ascii="SimSun" w:eastAsia="SimSun" w:hAnsi="SimSun"/>
                <w:szCs w:val="21"/>
              </w:rPr>
            </w:pPr>
            <w:r w:rsidRPr="003A5F22">
              <w:rPr>
                <w:rFonts w:ascii="SimSun" w:eastAsia="SimSun" w:hAnsi="SimSun" w:cs="바탕" w:hint="eastAsia"/>
                <w:b/>
                <w:szCs w:val="21"/>
              </w:rPr>
              <w:t>第六章</w:t>
            </w:r>
            <w:r w:rsidRPr="003A5F22">
              <w:rPr>
                <w:rFonts w:ascii="SimSun" w:eastAsia="SimSun" w:hAnsi="SimSun" w:hint="eastAsia"/>
                <w:b/>
                <w:szCs w:val="21"/>
              </w:rPr>
              <w:t xml:space="preserve"> </w:t>
            </w:r>
            <w:r w:rsidRPr="003A5F22">
              <w:rPr>
                <w:rFonts w:ascii="SimSun" w:eastAsia="SimSun" w:hAnsi="SimSun" w:cs="새굴림" w:hint="eastAsia"/>
                <w:b/>
                <w:szCs w:val="21"/>
              </w:rPr>
              <w:t>监督管理</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第二十四</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核准或</w:t>
            </w:r>
            <w:r w:rsidRPr="003A5F22">
              <w:rPr>
                <w:rFonts w:ascii="SimSun" w:eastAsia="SimSun" w:hAnsi="SimSun" w:cs="새굴림" w:hint="eastAsia"/>
                <w:szCs w:val="21"/>
              </w:rPr>
              <w:t>备案文件应规定文件的有效期</w:t>
            </w:r>
            <w:r w:rsidRPr="003A5F22">
              <w:rPr>
                <w:rFonts w:ascii="SimSun" w:eastAsia="SimSun" w:hAnsi="SimSun" w:cs="맑은 고딕" w:hint="eastAsia"/>
                <w:szCs w:val="21"/>
              </w:rPr>
              <w:t>。</w:t>
            </w:r>
            <w:r w:rsidRPr="003A5F22">
              <w:rPr>
                <w:rFonts w:ascii="SimSun" w:eastAsia="SimSun" w:hAnsi="SimSun" w:cs="바탕" w:hint="eastAsia"/>
                <w:szCs w:val="21"/>
              </w:rPr>
              <w:t>在有效期</w:t>
            </w:r>
            <w:r w:rsidRPr="003A5F22">
              <w:rPr>
                <w:rFonts w:ascii="SimSun" w:eastAsia="SimSun" w:hAnsi="SimSun" w:cs="새굴림" w:hint="eastAsia"/>
                <w:szCs w:val="21"/>
              </w:rPr>
              <w:t>内未开工建设的</w:t>
            </w:r>
            <w:r w:rsidRPr="003A5F22">
              <w:rPr>
                <w:rFonts w:ascii="SimSun" w:eastAsia="SimSun" w:hAnsi="SimSun" w:cs="맑은 고딕" w:hint="eastAsia"/>
                <w:szCs w:val="21"/>
              </w:rPr>
              <w:t>，</w:t>
            </w:r>
            <w:r w:rsidRPr="003A5F22">
              <w:rPr>
                <w:rFonts w:ascii="SimSun" w:eastAsia="SimSun" w:hAnsi="SimSun" w:cs="새굴림" w:hint="eastAsia"/>
                <w:szCs w:val="21"/>
              </w:rPr>
              <w:t>项目申报单位应当在有效期届满前</w:t>
            </w:r>
            <w:r w:rsidRPr="003A5F22">
              <w:rPr>
                <w:rFonts w:ascii="SimSun" w:eastAsia="SimSun" w:hAnsi="SimSun" w:hint="eastAsia"/>
                <w:szCs w:val="21"/>
              </w:rPr>
              <w:t xml:space="preserve"> 30 </w:t>
            </w:r>
            <w:r w:rsidRPr="003A5F22">
              <w:rPr>
                <w:rFonts w:ascii="SimSun" w:eastAsia="SimSun" w:hAnsi="SimSun" w:cs="새굴림" w:hint="eastAsia"/>
                <w:szCs w:val="21"/>
              </w:rPr>
              <w:t>个工作日向原核准和备案机关提出延期申请</w:t>
            </w:r>
            <w:r w:rsidRPr="003A5F22">
              <w:rPr>
                <w:rFonts w:ascii="SimSun" w:eastAsia="SimSun" w:hAnsi="SimSun" w:cs="맑은 고딕" w:hint="eastAsia"/>
                <w:szCs w:val="21"/>
              </w:rPr>
              <w:t>。</w:t>
            </w:r>
            <w:r w:rsidRPr="003A5F22">
              <w:rPr>
                <w:rFonts w:ascii="SimSun" w:eastAsia="SimSun" w:hAnsi="SimSun" w:cs="바탕" w:hint="eastAsia"/>
                <w:szCs w:val="21"/>
              </w:rPr>
              <w:t>在有效期</w:t>
            </w:r>
            <w:r w:rsidRPr="003A5F22">
              <w:rPr>
                <w:rFonts w:ascii="SimSun" w:eastAsia="SimSun" w:hAnsi="SimSun" w:cs="새굴림" w:hint="eastAsia"/>
                <w:szCs w:val="21"/>
              </w:rPr>
              <w:t>内未开工建设且未提出延期申请的</w:t>
            </w:r>
            <w:r w:rsidRPr="003A5F22">
              <w:rPr>
                <w:rFonts w:ascii="SimSun" w:eastAsia="SimSun" w:hAnsi="SimSun" w:cs="맑은 고딕" w:hint="eastAsia"/>
                <w:szCs w:val="21"/>
              </w:rPr>
              <w:t>，</w:t>
            </w:r>
            <w:r w:rsidRPr="003A5F22">
              <w:rPr>
                <w:rFonts w:ascii="SimSun" w:eastAsia="SimSun" w:hAnsi="SimSun" w:cs="바탕" w:hint="eastAsia"/>
                <w:szCs w:val="21"/>
              </w:rPr>
              <w:t>原核准文件期</w:t>
            </w:r>
            <w:r w:rsidRPr="003A5F22">
              <w:rPr>
                <w:rFonts w:ascii="SimSun" w:eastAsia="SimSun" w:hAnsi="SimSun" w:cs="새굴림" w:hint="eastAsia"/>
                <w:szCs w:val="21"/>
              </w:rPr>
              <w:t>满后自动失效</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第二十五</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对于未按规定权限和程序核准或者备案的项目</w:t>
            </w:r>
            <w:r w:rsidRPr="003A5F22">
              <w:rPr>
                <w:rFonts w:ascii="SimSun" w:eastAsia="SimSun" w:hAnsi="SimSun" w:cs="맑은 고딕" w:hint="eastAsia"/>
                <w:szCs w:val="21"/>
              </w:rPr>
              <w:t>，</w:t>
            </w:r>
            <w:r w:rsidRPr="003A5F22">
              <w:rPr>
                <w:rFonts w:ascii="SimSun" w:eastAsia="SimSun" w:hAnsi="SimSun" w:cs="바탕" w:hint="eastAsia"/>
                <w:szCs w:val="21"/>
              </w:rPr>
              <w:t>有</w:t>
            </w:r>
            <w:r w:rsidRPr="003A5F22">
              <w:rPr>
                <w:rFonts w:ascii="SimSun" w:eastAsia="SimSun" w:hAnsi="SimSun" w:cs="새굴림" w:hint="eastAsia"/>
                <w:szCs w:val="21"/>
              </w:rPr>
              <w:t>关部门不得办理相关手续</w:t>
            </w:r>
            <w:r w:rsidRPr="003A5F22">
              <w:rPr>
                <w:rFonts w:ascii="SimSun" w:eastAsia="SimSun" w:hAnsi="SimSun" w:cs="맑은 고딕" w:hint="eastAsia"/>
                <w:szCs w:val="21"/>
              </w:rPr>
              <w:t>，</w:t>
            </w:r>
            <w:r w:rsidRPr="003A5F22">
              <w:rPr>
                <w:rFonts w:ascii="SimSun" w:eastAsia="SimSun" w:hAnsi="SimSun" w:cs="바탕" w:hint="eastAsia"/>
                <w:szCs w:val="21"/>
              </w:rPr>
              <w:t>金融机</w:t>
            </w:r>
            <w:r w:rsidRPr="003A5F22">
              <w:rPr>
                <w:rFonts w:ascii="SimSun" w:eastAsia="SimSun" w:hAnsi="SimSun" w:cs="새굴림" w:hint="eastAsia"/>
                <w:szCs w:val="21"/>
              </w:rPr>
              <w:t>构不得提供信贷支持</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第二十六</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各</w:t>
            </w:r>
            <w:r w:rsidRPr="003A5F22">
              <w:rPr>
                <w:rFonts w:ascii="SimSun" w:eastAsia="SimSun" w:hAnsi="SimSun" w:cs="새굴림" w:hint="eastAsia"/>
                <w:szCs w:val="21"/>
              </w:rPr>
              <w:t>级项目核准和备案机关要切实履行核准和备案职责</w:t>
            </w:r>
            <w:r w:rsidRPr="003A5F22">
              <w:rPr>
                <w:rFonts w:ascii="SimSun" w:eastAsia="SimSun" w:hAnsi="SimSun" w:cs="맑은 고딕" w:hint="eastAsia"/>
                <w:szCs w:val="21"/>
              </w:rPr>
              <w:t>，</w:t>
            </w:r>
            <w:r w:rsidRPr="003A5F22">
              <w:rPr>
                <w:rFonts w:ascii="SimSun" w:eastAsia="SimSun" w:hAnsi="SimSun" w:cs="바탕" w:hint="eastAsia"/>
                <w:szCs w:val="21"/>
              </w:rPr>
              <w:t>改</w:t>
            </w:r>
            <w:r w:rsidRPr="003A5F22">
              <w:rPr>
                <w:rFonts w:ascii="SimSun" w:eastAsia="SimSun" w:hAnsi="SimSun" w:cs="새굴림" w:hint="eastAsia"/>
                <w:szCs w:val="21"/>
              </w:rPr>
              <w:t>进监督</w:t>
            </w:r>
            <w:r w:rsidRPr="003A5F22">
              <w:rPr>
                <w:rFonts w:ascii="SimSun" w:eastAsia="SimSun" w:hAnsi="SimSun" w:cs="맑은 고딕" w:hint="eastAsia"/>
                <w:szCs w:val="21"/>
              </w:rPr>
              <w:t>、</w:t>
            </w:r>
            <w:r w:rsidRPr="003A5F22">
              <w:rPr>
                <w:rFonts w:ascii="SimSun" w:eastAsia="SimSun" w:hAnsi="SimSun" w:cs="바탕" w:hint="eastAsia"/>
                <w:szCs w:val="21"/>
              </w:rPr>
              <w:t>管理和服</w:t>
            </w:r>
            <w:r w:rsidRPr="003A5F22">
              <w:rPr>
                <w:rFonts w:ascii="SimSun" w:eastAsia="SimSun" w:hAnsi="SimSun" w:cs="새굴림" w:hint="eastAsia"/>
                <w:szCs w:val="21"/>
              </w:rPr>
              <w:t>务</w:t>
            </w:r>
            <w:r w:rsidRPr="003A5F22">
              <w:rPr>
                <w:rFonts w:ascii="SimSun" w:eastAsia="SimSun" w:hAnsi="SimSun" w:cs="맑은 고딕" w:hint="eastAsia"/>
                <w:szCs w:val="21"/>
              </w:rPr>
              <w:t>，</w:t>
            </w:r>
            <w:r w:rsidRPr="003A5F22">
              <w:rPr>
                <w:rFonts w:ascii="SimSun" w:eastAsia="SimSun" w:hAnsi="SimSun" w:cs="바탕" w:hint="eastAsia"/>
                <w:szCs w:val="21"/>
              </w:rPr>
              <w:t>提高行政效率</w:t>
            </w:r>
            <w:r w:rsidRPr="003A5F22">
              <w:rPr>
                <w:rFonts w:ascii="SimSun" w:eastAsia="SimSun" w:hAnsi="SimSun" w:cs="맑은 고딕" w:hint="eastAsia"/>
                <w:szCs w:val="21"/>
              </w:rPr>
              <w:t>，</w:t>
            </w:r>
            <w:r w:rsidRPr="003A5F22">
              <w:rPr>
                <w:rFonts w:ascii="SimSun" w:eastAsia="SimSun" w:hAnsi="SimSun" w:cs="새굴림" w:hint="eastAsia"/>
                <w:szCs w:val="21"/>
              </w:rPr>
              <w:t>并按照相关规定做好项目核准及备案的信息</w:t>
            </w:r>
            <w:r w:rsidRPr="003A5F22">
              <w:rPr>
                <w:rFonts w:ascii="SimSun" w:eastAsia="SimSun" w:hAnsi="SimSun" w:cs="새굴림" w:hint="eastAsia"/>
                <w:szCs w:val="21"/>
              </w:rPr>
              <w:lastRenderedPageBreak/>
              <w:t>公开工作</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第二十七</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各</w:t>
            </w:r>
            <w:r w:rsidRPr="003A5F22">
              <w:rPr>
                <w:rFonts w:ascii="SimSun" w:eastAsia="SimSun" w:hAnsi="SimSun" w:cs="새굴림" w:hint="eastAsia"/>
                <w:szCs w:val="21"/>
              </w:rPr>
              <w:t>级发展改革部门应当会同同级行业管理</w:t>
            </w:r>
            <w:r w:rsidRPr="003A5F22">
              <w:rPr>
                <w:rFonts w:ascii="SimSun" w:eastAsia="SimSun" w:hAnsi="SimSun" w:cs="맑은 고딕" w:hint="eastAsia"/>
                <w:szCs w:val="21"/>
              </w:rPr>
              <w:t>、</w:t>
            </w:r>
            <w:r w:rsidRPr="003A5F22">
              <w:rPr>
                <w:rFonts w:ascii="SimSun" w:eastAsia="SimSun" w:hAnsi="SimSun" w:cs="바탕" w:hint="eastAsia"/>
                <w:szCs w:val="21"/>
              </w:rPr>
              <w:t>城</w:t>
            </w:r>
            <w:r w:rsidRPr="003A5F22">
              <w:rPr>
                <w:rFonts w:ascii="SimSun" w:eastAsia="SimSun" w:hAnsi="SimSun" w:cs="새굴림" w:hint="eastAsia"/>
                <w:szCs w:val="21"/>
              </w:rPr>
              <w:t>乡规划</w:t>
            </w:r>
            <w:r w:rsidRPr="003A5F22">
              <w:rPr>
                <w:rFonts w:ascii="SimSun" w:eastAsia="SimSun" w:hAnsi="SimSun" w:cs="맑은 고딕" w:hint="eastAsia"/>
                <w:szCs w:val="21"/>
              </w:rPr>
              <w:t>、</w:t>
            </w:r>
            <w:r w:rsidRPr="003A5F22">
              <w:rPr>
                <w:rFonts w:ascii="SimSun" w:eastAsia="SimSun" w:hAnsi="SimSun" w:cs="새굴림" w:hint="eastAsia"/>
                <w:szCs w:val="21"/>
              </w:rPr>
              <w:t>国土资源</w:t>
            </w:r>
            <w:r w:rsidRPr="003A5F22">
              <w:rPr>
                <w:rFonts w:ascii="SimSun" w:eastAsia="SimSun" w:hAnsi="SimSun" w:cs="맑은 고딕" w:hint="eastAsia"/>
                <w:szCs w:val="21"/>
              </w:rPr>
              <w:t>、</w:t>
            </w:r>
            <w:r w:rsidRPr="003A5F22">
              <w:rPr>
                <w:rFonts w:ascii="SimSun" w:eastAsia="SimSun" w:hAnsi="SimSun" w:cs="새굴림" w:hint="eastAsia"/>
                <w:szCs w:val="21"/>
              </w:rPr>
              <w:t>环境保护</w:t>
            </w:r>
            <w:r w:rsidRPr="003A5F22">
              <w:rPr>
                <w:rFonts w:ascii="SimSun" w:eastAsia="SimSun" w:hAnsi="SimSun" w:cs="맑은 고딕" w:hint="eastAsia"/>
                <w:szCs w:val="21"/>
              </w:rPr>
              <w:t>、</w:t>
            </w:r>
            <w:r w:rsidRPr="003A5F22">
              <w:rPr>
                <w:rFonts w:ascii="SimSun" w:eastAsia="SimSun" w:hAnsi="SimSun" w:cs="바탕" w:hint="eastAsia"/>
                <w:szCs w:val="21"/>
              </w:rPr>
              <w:t>金融</w:t>
            </w:r>
            <w:r w:rsidRPr="003A5F22">
              <w:rPr>
                <w:rFonts w:ascii="SimSun" w:eastAsia="SimSun" w:hAnsi="SimSun" w:cs="새굴림" w:hint="eastAsia"/>
                <w:szCs w:val="21"/>
              </w:rPr>
              <w:t>监管</w:t>
            </w:r>
            <w:r w:rsidRPr="003A5F22">
              <w:rPr>
                <w:rFonts w:ascii="SimSun" w:eastAsia="SimSun" w:hAnsi="SimSun" w:cs="맑은 고딕" w:hint="eastAsia"/>
                <w:szCs w:val="21"/>
              </w:rPr>
              <w:t>、</w:t>
            </w:r>
            <w:r w:rsidRPr="003A5F22">
              <w:rPr>
                <w:rFonts w:ascii="SimSun" w:eastAsia="SimSun" w:hAnsi="SimSun" w:cs="바탕" w:hint="eastAsia"/>
                <w:szCs w:val="21"/>
              </w:rPr>
              <w:t>安全生</w:t>
            </w:r>
            <w:r w:rsidRPr="003A5F22">
              <w:rPr>
                <w:rFonts w:ascii="SimSun" w:eastAsia="SimSun" w:hAnsi="SimSun" w:cs="새굴림" w:hint="eastAsia"/>
                <w:szCs w:val="21"/>
              </w:rPr>
              <w:t>产监管等部门</w:t>
            </w:r>
            <w:r w:rsidRPr="003A5F22">
              <w:rPr>
                <w:rFonts w:ascii="SimSun" w:eastAsia="SimSun" w:hAnsi="SimSun" w:cs="맑은 고딕" w:hint="eastAsia"/>
                <w:szCs w:val="21"/>
              </w:rPr>
              <w:t>，</w:t>
            </w:r>
            <w:r w:rsidRPr="003A5F22">
              <w:rPr>
                <w:rFonts w:ascii="SimSun" w:eastAsia="SimSun" w:hAnsi="SimSun" w:cs="새굴림" w:hint="eastAsia"/>
                <w:szCs w:val="21"/>
              </w:rPr>
              <w:t>对项目申报单位执行项目情况和外商投资项目核准或备案情况进行稽察和监督检查</w:t>
            </w:r>
            <w:r w:rsidRPr="003A5F22">
              <w:rPr>
                <w:rFonts w:ascii="SimSun" w:eastAsia="SimSun" w:hAnsi="SimSun" w:cs="맑은 고딕" w:hint="eastAsia"/>
                <w:szCs w:val="21"/>
              </w:rPr>
              <w:t>，</w:t>
            </w:r>
            <w:r w:rsidRPr="003A5F22">
              <w:rPr>
                <w:rFonts w:ascii="SimSun" w:eastAsia="SimSun" w:hAnsi="SimSun" w:cs="바탕" w:hint="eastAsia"/>
                <w:szCs w:val="21"/>
              </w:rPr>
              <w:t>加快完善信息系</w:t>
            </w:r>
            <w:r w:rsidRPr="003A5F22">
              <w:rPr>
                <w:rFonts w:ascii="SimSun" w:eastAsia="SimSun" w:hAnsi="SimSun" w:cs="새굴림" w:hint="eastAsia"/>
                <w:szCs w:val="21"/>
              </w:rPr>
              <w:t>统</w:t>
            </w:r>
            <w:r w:rsidRPr="003A5F22">
              <w:rPr>
                <w:rFonts w:ascii="SimSun" w:eastAsia="SimSun" w:hAnsi="SimSun" w:cs="맑은 고딕" w:hint="eastAsia"/>
                <w:szCs w:val="21"/>
              </w:rPr>
              <w:t>，</w:t>
            </w:r>
            <w:r w:rsidRPr="003A5F22">
              <w:rPr>
                <w:rFonts w:ascii="SimSun" w:eastAsia="SimSun" w:hAnsi="SimSun" w:cs="바탕" w:hint="eastAsia"/>
                <w:szCs w:val="21"/>
              </w:rPr>
              <w:t>建立</w:t>
            </w:r>
            <w:r w:rsidRPr="003A5F22">
              <w:rPr>
                <w:rFonts w:ascii="SimSun" w:eastAsia="SimSun" w:hAnsi="SimSun" w:cs="새굴림" w:hint="eastAsia"/>
                <w:szCs w:val="21"/>
              </w:rPr>
              <w:t>发展规划</w:t>
            </w:r>
            <w:r w:rsidRPr="003A5F22">
              <w:rPr>
                <w:rFonts w:ascii="SimSun" w:eastAsia="SimSun" w:hAnsi="SimSun" w:cs="맑은 고딕" w:hint="eastAsia"/>
                <w:szCs w:val="21"/>
              </w:rPr>
              <w:t>、</w:t>
            </w:r>
            <w:r w:rsidRPr="003A5F22">
              <w:rPr>
                <w:rFonts w:ascii="SimSun" w:eastAsia="SimSun" w:hAnsi="SimSun" w:cs="새굴림" w:hint="eastAsia"/>
                <w:szCs w:val="21"/>
              </w:rPr>
              <w:t>产业政策</w:t>
            </w:r>
            <w:r w:rsidRPr="003A5F22">
              <w:rPr>
                <w:rFonts w:ascii="SimSun" w:eastAsia="SimSun" w:hAnsi="SimSun" w:cs="맑은 고딕" w:hint="eastAsia"/>
                <w:szCs w:val="21"/>
              </w:rPr>
              <w:t>、</w:t>
            </w:r>
            <w:r w:rsidRPr="003A5F22">
              <w:rPr>
                <w:rFonts w:ascii="SimSun" w:eastAsia="SimSun" w:hAnsi="SimSun" w:cs="바탕" w:hint="eastAsia"/>
                <w:szCs w:val="21"/>
              </w:rPr>
              <w:t>准入</w:t>
            </w:r>
            <w:r w:rsidRPr="003A5F22">
              <w:rPr>
                <w:rFonts w:ascii="SimSun" w:eastAsia="SimSun" w:hAnsi="SimSun" w:cs="새굴림" w:hint="eastAsia"/>
                <w:szCs w:val="21"/>
              </w:rPr>
              <w:t>标准</w:t>
            </w:r>
            <w:r w:rsidRPr="003A5F22">
              <w:rPr>
                <w:rFonts w:ascii="SimSun" w:eastAsia="SimSun" w:hAnsi="SimSun" w:cs="맑은 고딕" w:hint="eastAsia"/>
                <w:szCs w:val="21"/>
              </w:rPr>
              <w:t>、</w:t>
            </w:r>
            <w:r w:rsidRPr="003A5F22">
              <w:rPr>
                <w:rFonts w:ascii="SimSun" w:eastAsia="SimSun" w:hAnsi="SimSun" w:cs="새굴림" w:hint="eastAsia"/>
                <w:szCs w:val="21"/>
              </w:rPr>
              <w:t>诚信记录等信息的横向互通制度</w:t>
            </w:r>
            <w:r w:rsidRPr="003A5F22">
              <w:rPr>
                <w:rFonts w:ascii="SimSun" w:eastAsia="SimSun" w:hAnsi="SimSun" w:cs="맑은 고딕" w:hint="eastAsia"/>
                <w:szCs w:val="21"/>
              </w:rPr>
              <w:t>，</w:t>
            </w:r>
            <w:r w:rsidRPr="003A5F22">
              <w:rPr>
                <w:rFonts w:ascii="SimSun" w:eastAsia="SimSun" w:hAnsi="SimSun" w:cs="새굴림" w:hint="eastAsia"/>
                <w:szCs w:val="21"/>
              </w:rPr>
              <w:t>严肃查处违法违规行为并纳入不良信用记录</w:t>
            </w:r>
            <w:r w:rsidRPr="003A5F22">
              <w:rPr>
                <w:rFonts w:ascii="SimSun" w:eastAsia="SimSun" w:hAnsi="SimSun" w:cs="맑은 고딕" w:hint="eastAsia"/>
                <w:szCs w:val="21"/>
              </w:rPr>
              <w:t>，</w:t>
            </w:r>
            <w:r w:rsidRPr="003A5F22">
              <w:rPr>
                <w:rFonts w:ascii="SimSun" w:eastAsia="SimSun" w:hAnsi="SimSun" w:cs="새굴림" w:hint="eastAsia"/>
                <w:szCs w:val="21"/>
              </w:rPr>
              <w:t>实现行政审批和市场监管的信息共享</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第二十八</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国家发展和改革委员会</w:t>
            </w:r>
            <w:r w:rsidRPr="003A5F22">
              <w:rPr>
                <w:rFonts w:ascii="SimSun" w:eastAsia="SimSun" w:hAnsi="SimSun" w:cs="바탕" w:hint="eastAsia"/>
                <w:szCs w:val="21"/>
              </w:rPr>
              <w:t>要</w:t>
            </w:r>
            <w:r w:rsidRPr="003A5F22">
              <w:rPr>
                <w:rFonts w:ascii="SimSun" w:eastAsia="SimSun" w:hAnsi="SimSun" w:cs="새굴림" w:hint="eastAsia"/>
                <w:szCs w:val="21"/>
              </w:rPr>
              <w:t>联合地方发展改革部门建立完善外商投资项目管理电子信息系统</w:t>
            </w:r>
            <w:r w:rsidRPr="003A5F22">
              <w:rPr>
                <w:rFonts w:ascii="SimSun" w:eastAsia="SimSun" w:hAnsi="SimSun" w:cs="맑은 고딕" w:hint="eastAsia"/>
                <w:szCs w:val="21"/>
              </w:rPr>
              <w:t>，</w:t>
            </w:r>
            <w:r w:rsidRPr="003A5F22">
              <w:rPr>
                <w:rFonts w:ascii="SimSun" w:eastAsia="SimSun" w:hAnsi="SimSun" w:cs="새굴림" w:hint="eastAsia"/>
                <w:szCs w:val="21"/>
              </w:rPr>
              <w:t>实现外商投资项目可查询</w:t>
            </w:r>
            <w:r w:rsidRPr="003A5F22">
              <w:rPr>
                <w:rFonts w:ascii="SimSun" w:eastAsia="SimSun" w:hAnsi="SimSun" w:cs="맑은 고딕" w:hint="eastAsia"/>
                <w:szCs w:val="21"/>
              </w:rPr>
              <w:t>、</w:t>
            </w:r>
            <w:r w:rsidRPr="003A5F22">
              <w:rPr>
                <w:rFonts w:ascii="SimSun" w:eastAsia="SimSun" w:hAnsi="SimSun" w:cs="바탕" w:hint="eastAsia"/>
                <w:szCs w:val="21"/>
              </w:rPr>
              <w:t>可</w:t>
            </w:r>
            <w:r w:rsidRPr="003A5F22">
              <w:rPr>
                <w:rFonts w:ascii="SimSun" w:eastAsia="SimSun" w:hAnsi="SimSun" w:cs="새굴림" w:hint="eastAsia"/>
                <w:szCs w:val="21"/>
              </w:rPr>
              <w:t>监督</w:t>
            </w:r>
            <w:r w:rsidRPr="003A5F22">
              <w:rPr>
                <w:rFonts w:ascii="SimSun" w:eastAsia="SimSun" w:hAnsi="SimSun" w:cs="맑은 고딕" w:hint="eastAsia"/>
                <w:szCs w:val="21"/>
              </w:rPr>
              <w:t>，</w:t>
            </w:r>
            <w:r w:rsidRPr="003A5F22">
              <w:rPr>
                <w:rFonts w:ascii="SimSun" w:eastAsia="SimSun" w:hAnsi="SimSun" w:cs="바탕" w:hint="eastAsia"/>
                <w:szCs w:val="21"/>
              </w:rPr>
              <w:t>提升事中事后</w:t>
            </w:r>
            <w:r w:rsidRPr="003A5F22">
              <w:rPr>
                <w:rFonts w:ascii="SimSun" w:eastAsia="SimSun" w:hAnsi="SimSun" w:cs="새굴림" w:hint="eastAsia"/>
                <w:szCs w:val="21"/>
              </w:rPr>
              <w:t>监管水平</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第二十九</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省</w:t>
            </w:r>
            <w:r w:rsidRPr="003A5F22">
              <w:rPr>
                <w:rFonts w:ascii="SimSun" w:eastAsia="SimSun" w:hAnsi="SimSun" w:cs="새굴림" w:hint="eastAsia"/>
                <w:szCs w:val="21"/>
              </w:rPr>
              <w:t>级发展改革部门每月</w:t>
            </w:r>
            <w:r w:rsidRPr="003A5F22">
              <w:rPr>
                <w:rFonts w:ascii="SimSun" w:eastAsia="SimSun" w:hAnsi="SimSun" w:hint="eastAsia"/>
                <w:szCs w:val="21"/>
              </w:rPr>
              <w:t xml:space="preserve"> 10 </w:t>
            </w:r>
            <w:r w:rsidRPr="003A5F22">
              <w:rPr>
                <w:rFonts w:ascii="SimSun" w:eastAsia="SimSun" w:hAnsi="SimSun" w:cs="바탕" w:hint="eastAsia"/>
                <w:szCs w:val="21"/>
              </w:rPr>
              <w:t>日前</w:t>
            </w:r>
            <w:r w:rsidRPr="003A5F22">
              <w:rPr>
                <w:rFonts w:ascii="SimSun" w:eastAsia="SimSun" w:hAnsi="SimSun" w:cs="새굴림" w:hint="eastAsia"/>
                <w:szCs w:val="21"/>
              </w:rPr>
              <w:t>汇总整理上月本省项目核准及备案相关情况</w:t>
            </w:r>
            <w:r w:rsidRPr="003A5F22">
              <w:rPr>
                <w:rFonts w:ascii="SimSun" w:eastAsia="SimSun" w:hAnsi="SimSun" w:cs="맑은 고딕" w:hint="eastAsia"/>
                <w:szCs w:val="21"/>
              </w:rPr>
              <w:t>，</w:t>
            </w:r>
            <w:r w:rsidRPr="003A5F22">
              <w:rPr>
                <w:rFonts w:ascii="SimSun" w:eastAsia="SimSun" w:hAnsi="SimSun" w:cs="바탕" w:hint="eastAsia"/>
                <w:szCs w:val="21"/>
              </w:rPr>
              <w:t>包括</w:t>
            </w:r>
            <w:r w:rsidRPr="003A5F22">
              <w:rPr>
                <w:rFonts w:ascii="SimSun" w:eastAsia="SimSun" w:hAnsi="SimSun" w:cs="새굴림" w:hint="eastAsia"/>
                <w:szCs w:val="21"/>
              </w:rPr>
              <w:t>项目名称</w:t>
            </w:r>
            <w:r w:rsidRPr="003A5F22">
              <w:rPr>
                <w:rFonts w:ascii="SimSun" w:eastAsia="SimSun" w:hAnsi="SimSun" w:cs="맑은 고딕" w:hint="eastAsia"/>
                <w:szCs w:val="21"/>
              </w:rPr>
              <w:t>、</w:t>
            </w:r>
            <w:r w:rsidRPr="003A5F22">
              <w:rPr>
                <w:rFonts w:ascii="SimSun" w:eastAsia="SimSun" w:hAnsi="SimSun" w:cs="바탕" w:hint="eastAsia"/>
                <w:szCs w:val="21"/>
              </w:rPr>
              <w:t>核准及</w:t>
            </w:r>
            <w:r w:rsidRPr="003A5F22">
              <w:rPr>
                <w:rFonts w:ascii="SimSun" w:eastAsia="SimSun" w:hAnsi="SimSun" w:cs="새굴림" w:hint="eastAsia"/>
                <w:szCs w:val="21"/>
              </w:rPr>
              <w:t>备案文号</w:t>
            </w:r>
            <w:r w:rsidRPr="003A5F22">
              <w:rPr>
                <w:rFonts w:ascii="SimSun" w:eastAsia="SimSun" w:hAnsi="SimSun" w:cs="맑은 고딕" w:hint="eastAsia"/>
                <w:szCs w:val="21"/>
              </w:rPr>
              <w:t>、</w:t>
            </w:r>
            <w:r w:rsidRPr="003A5F22">
              <w:rPr>
                <w:rFonts w:ascii="SimSun" w:eastAsia="SimSun" w:hAnsi="SimSun" w:cs="새굴림" w:hint="eastAsia"/>
                <w:szCs w:val="21"/>
              </w:rPr>
              <w:t>项目所在地</w:t>
            </w:r>
            <w:r w:rsidRPr="003A5F22">
              <w:rPr>
                <w:rFonts w:ascii="SimSun" w:eastAsia="SimSun" w:hAnsi="SimSun" w:cs="맑은 고딕" w:hint="eastAsia"/>
                <w:szCs w:val="21"/>
              </w:rPr>
              <w:t>、</w:t>
            </w:r>
            <w:r w:rsidRPr="003A5F22">
              <w:rPr>
                <w:rFonts w:ascii="SimSun" w:eastAsia="SimSun" w:hAnsi="SimSun" w:cs="바탕" w:hint="eastAsia"/>
                <w:szCs w:val="21"/>
              </w:rPr>
              <w:t>中外投</w:t>
            </w:r>
            <w:r w:rsidRPr="003A5F22">
              <w:rPr>
                <w:rFonts w:ascii="SimSun" w:eastAsia="SimSun" w:hAnsi="SimSun" w:cs="새굴림" w:hint="eastAsia"/>
                <w:szCs w:val="21"/>
              </w:rPr>
              <w:t>资方</w:t>
            </w:r>
            <w:r w:rsidRPr="003A5F22">
              <w:rPr>
                <w:rFonts w:ascii="SimSun" w:eastAsia="SimSun" w:hAnsi="SimSun" w:cs="맑은 고딕" w:hint="eastAsia"/>
                <w:szCs w:val="21"/>
              </w:rPr>
              <w:t>、</w:t>
            </w:r>
            <w:r w:rsidRPr="003A5F22">
              <w:rPr>
                <w:rFonts w:ascii="SimSun" w:eastAsia="SimSun" w:hAnsi="SimSun" w:cs="바탕" w:hint="eastAsia"/>
                <w:szCs w:val="21"/>
              </w:rPr>
              <w:t>建</w:t>
            </w:r>
            <w:r w:rsidRPr="003A5F22">
              <w:rPr>
                <w:rFonts w:ascii="SimSun" w:eastAsia="SimSun" w:hAnsi="SimSun" w:cs="새굴림" w:hint="eastAsia"/>
                <w:szCs w:val="21"/>
              </w:rPr>
              <w:t>设内容</w:t>
            </w:r>
            <w:r w:rsidRPr="003A5F22">
              <w:rPr>
                <w:rFonts w:ascii="SimSun" w:eastAsia="SimSun" w:hAnsi="SimSun" w:cs="맑은 고딕" w:hint="eastAsia"/>
                <w:szCs w:val="21"/>
              </w:rPr>
              <w:t>、</w:t>
            </w:r>
            <w:r w:rsidRPr="003A5F22">
              <w:rPr>
                <w:rFonts w:ascii="SimSun" w:eastAsia="SimSun" w:hAnsi="SimSun" w:cs="새굴림" w:hint="eastAsia"/>
                <w:szCs w:val="21"/>
              </w:rPr>
              <w:t>资金来源</w:t>
            </w:r>
            <w:r w:rsidRPr="003A5F22">
              <w:rPr>
                <w:rFonts w:ascii="SimSun" w:eastAsia="SimSun" w:hAnsi="SimSun" w:cs="맑은 고딕" w:hint="eastAsia"/>
                <w:szCs w:val="21"/>
              </w:rPr>
              <w:t>（</w:t>
            </w:r>
            <w:r w:rsidRPr="003A5F22">
              <w:rPr>
                <w:rFonts w:ascii="SimSun" w:eastAsia="SimSun" w:hAnsi="SimSun" w:cs="바탕" w:hint="eastAsia"/>
                <w:szCs w:val="21"/>
              </w:rPr>
              <w:t>包括</w:t>
            </w:r>
            <w:r w:rsidRPr="003A5F22">
              <w:rPr>
                <w:rFonts w:ascii="SimSun" w:eastAsia="SimSun" w:hAnsi="SimSun" w:cs="새굴림" w:hint="eastAsia"/>
                <w:szCs w:val="21"/>
              </w:rPr>
              <w:t>总投资</w:t>
            </w:r>
            <w:r w:rsidRPr="003A5F22">
              <w:rPr>
                <w:rFonts w:ascii="SimSun" w:eastAsia="SimSun" w:hAnsi="SimSun" w:cs="맑은 고딕" w:hint="eastAsia"/>
                <w:szCs w:val="21"/>
              </w:rPr>
              <w:t>、</w:t>
            </w:r>
            <w:r w:rsidRPr="003A5F22">
              <w:rPr>
                <w:rFonts w:ascii="SimSun" w:eastAsia="SimSun" w:hAnsi="SimSun" w:cs="새굴림" w:hint="eastAsia"/>
                <w:szCs w:val="21"/>
              </w:rPr>
              <w:t>资本金等</w:t>
            </w:r>
            <w:r w:rsidRPr="003A5F22">
              <w:rPr>
                <w:rFonts w:ascii="SimSun" w:eastAsia="SimSun" w:hAnsi="SimSun" w:cs="맑은 고딕" w:hint="eastAsia"/>
                <w:szCs w:val="21"/>
              </w:rPr>
              <w:t>）</w:t>
            </w:r>
            <w:r w:rsidRPr="003A5F22">
              <w:rPr>
                <w:rFonts w:ascii="SimSun" w:eastAsia="SimSun" w:hAnsi="SimSun" w:cs="바탕" w:hint="eastAsia"/>
                <w:szCs w:val="21"/>
              </w:rPr>
              <w:t>等</w:t>
            </w:r>
            <w:r w:rsidRPr="003A5F22">
              <w:rPr>
                <w:rFonts w:ascii="SimSun" w:eastAsia="SimSun" w:hAnsi="SimSun" w:cs="맑은 고딕" w:hint="eastAsia"/>
                <w:szCs w:val="21"/>
              </w:rPr>
              <w:t>，</w:t>
            </w:r>
            <w:r w:rsidRPr="003A5F22">
              <w:rPr>
                <w:rFonts w:ascii="SimSun" w:eastAsia="SimSun" w:hAnsi="SimSun" w:cs="새굴림" w:hint="eastAsia"/>
                <w:szCs w:val="21"/>
              </w:rPr>
              <w:t>报送国家发展和改革委员会</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p>
          <w:p w:rsidR="003A5F22" w:rsidRPr="003A5F22" w:rsidRDefault="003A5F22" w:rsidP="00A815A7">
            <w:pPr>
              <w:wordWrap w:val="0"/>
              <w:autoSpaceDN w:val="0"/>
              <w:adjustRightInd w:val="0"/>
              <w:snapToGrid w:val="0"/>
              <w:spacing w:line="290" w:lineRule="atLeast"/>
              <w:ind w:firstLineChars="0" w:firstLine="0"/>
              <w:jc w:val="center"/>
              <w:rPr>
                <w:rFonts w:ascii="SimSun" w:eastAsia="SimSun" w:hAnsi="SimSun"/>
                <w:szCs w:val="21"/>
              </w:rPr>
            </w:pPr>
            <w:r w:rsidRPr="003A5F22">
              <w:rPr>
                <w:rFonts w:ascii="SimSun" w:eastAsia="SimSun" w:hAnsi="SimSun" w:cs="바탕" w:hint="eastAsia"/>
                <w:b/>
                <w:szCs w:val="21"/>
              </w:rPr>
              <w:t>第七章</w:t>
            </w:r>
            <w:r w:rsidRPr="003A5F22">
              <w:rPr>
                <w:rFonts w:ascii="SimSun" w:eastAsia="SimSun" w:hAnsi="SimSun" w:hint="eastAsia"/>
                <w:b/>
                <w:szCs w:val="21"/>
              </w:rPr>
              <w:t xml:space="preserve"> </w:t>
            </w:r>
            <w:r w:rsidRPr="003A5F22">
              <w:rPr>
                <w:rFonts w:ascii="SimSun" w:eastAsia="SimSun" w:hAnsi="SimSun" w:cs="바탕" w:hint="eastAsia"/>
                <w:b/>
                <w:szCs w:val="21"/>
              </w:rPr>
              <w:t>法律</w:t>
            </w:r>
            <w:r w:rsidRPr="003A5F22">
              <w:rPr>
                <w:rFonts w:ascii="SimSun" w:eastAsia="SimSun" w:hAnsi="SimSun" w:cs="새굴림" w:hint="eastAsia"/>
                <w:b/>
                <w:szCs w:val="21"/>
              </w:rPr>
              <w:t>责任</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第三十</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A815A7">
              <w:rPr>
                <w:rFonts w:ascii="SimSun" w:eastAsia="SimSun" w:hAnsi="SimSun" w:cs="새굴림" w:hint="eastAsia"/>
                <w:spacing w:val="4"/>
                <w:szCs w:val="21"/>
              </w:rPr>
              <w:t>项目核准和备案机关及其工作人员违反本办法有关规定的</w:t>
            </w:r>
            <w:r w:rsidRPr="00A815A7">
              <w:rPr>
                <w:rFonts w:ascii="SimSun" w:eastAsia="SimSun" w:hAnsi="SimSun" w:cs="맑은 고딕" w:hint="eastAsia"/>
                <w:spacing w:val="4"/>
                <w:szCs w:val="21"/>
              </w:rPr>
              <w:t>，</w:t>
            </w:r>
            <w:r w:rsidRPr="00A815A7">
              <w:rPr>
                <w:rFonts w:ascii="SimSun" w:eastAsia="SimSun" w:hAnsi="SimSun" w:cs="바탕" w:hint="eastAsia"/>
                <w:spacing w:val="4"/>
                <w:szCs w:val="21"/>
              </w:rPr>
              <w:t>由其上</w:t>
            </w:r>
            <w:r w:rsidRPr="00A815A7">
              <w:rPr>
                <w:rFonts w:ascii="SimSun" w:eastAsia="SimSun" w:hAnsi="SimSun" w:cs="새굴림" w:hint="eastAsia"/>
                <w:spacing w:val="4"/>
                <w:szCs w:val="21"/>
              </w:rPr>
              <w:t>级行政机关或者监察机关责令改正</w:t>
            </w:r>
            <w:r w:rsidRPr="00A815A7">
              <w:rPr>
                <w:rFonts w:ascii="SimSun" w:eastAsia="SimSun" w:hAnsi="SimSun" w:cs="맑은 고딕" w:hint="eastAsia"/>
                <w:spacing w:val="4"/>
                <w:szCs w:val="21"/>
              </w:rPr>
              <w:t>；</w:t>
            </w:r>
            <w:r w:rsidRPr="00A815A7">
              <w:rPr>
                <w:rFonts w:ascii="SimSun" w:eastAsia="SimSun" w:hAnsi="SimSun" w:cs="바탕" w:hint="eastAsia"/>
                <w:spacing w:val="4"/>
                <w:szCs w:val="21"/>
              </w:rPr>
              <w:t>情</w:t>
            </w:r>
            <w:r w:rsidRPr="00A815A7">
              <w:rPr>
                <w:rFonts w:ascii="SimSun" w:eastAsia="SimSun" w:hAnsi="SimSun" w:cs="새굴림" w:hint="eastAsia"/>
                <w:spacing w:val="4"/>
                <w:szCs w:val="21"/>
              </w:rPr>
              <w:t>节严重的</w:t>
            </w:r>
            <w:r w:rsidRPr="00A815A7">
              <w:rPr>
                <w:rFonts w:ascii="SimSun" w:eastAsia="SimSun" w:hAnsi="SimSun" w:cs="맑은 고딕" w:hint="eastAsia"/>
                <w:spacing w:val="4"/>
                <w:szCs w:val="21"/>
              </w:rPr>
              <w:t>，</w:t>
            </w:r>
            <w:r w:rsidRPr="00A815A7">
              <w:rPr>
                <w:rFonts w:ascii="SimSun" w:eastAsia="SimSun" w:hAnsi="SimSun" w:cs="새굴림" w:hint="eastAsia"/>
                <w:spacing w:val="4"/>
                <w:szCs w:val="21"/>
              </w:rPr>
              <w:t>对直接负责的主管人员和其他直接责任人员依法给予行</w:t>
            </w:r>
            <w:r w:rsidRPr="00A815A7">
              <w:rPr>
                <w:rFonts w:ascii="SimSun" w:eastAsia="SimSun" w:hAnsi="SimSun" w:cs="바탕" w:hint="eastAsia"/>
                <w:spacing w:val="4"/>
                <w:szCs w:val="21"/>
              </w:rPr>
              <w:t>政</w:t>
            </w:r>
            <w:r w:rsidRPr="00A815A7">
              <w:rPr>
                <w:rFonts w:ascii="SimSun" w:eastAsia="SimSun" w:hAnsi="SimSun" w:cs="새굴림" w:hint="eastAsia"/>
                <w:spacing w:val="4"/>
                <w:szCs w:val="21"/>
              </w:rPr>
              <w:t>处分</w:t>
            </w:r>
            <w:r w:rsidRPr="00A815A7">
              <w:rPr>
                <w:rFonts w:ascii="SimSun" w:eastAsia="SimSun" w:hAnsi="SimSun" w:cs="맑은 고딕" w:hint="eastAsia"/>
                <w:spacing w:val="4"/>
                <w:szCs w:val="21"/>
              </w:rPr>
              <w:t>。</w:t>
            </w:r>
            <w:r w:rsidRPr="00A815A7">
              <w:rPr>
                <w:rFonts w:ascii="SimSun" w:eastAsia="SimSun" w:hAnsi="SimSun" w:hint="eastAsia"/>
                <w:spacing w:val="4"/>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第三十一</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새굴림" w:hint="eastAsia"/>
                <w:szCs w:val="21"/>
              </w:rPr>
              <w:t>项目核准和备案机关工作人员</w:t>
            </w:r>
            <w:r w:rsidRPr="003A5F22">
              <w:rPr>
                <w:rFonts w:ascii="SimSun" w:eastAsia="SimSun" w:hAnsi="SimSun" w:cs="맑은 고딕" w:hint="eastAsia"/>
                <w:szCs w:val="21"/>
              </w:rPr>
              <w:t>，</w:t>
            </w:r>
            <w:r w:rsidRPr="003A5F22">
              <w:rPr>
                <w:rFonts w:ascii="SimSun" w:eastAsia="SimSun" w:hAnsi="SimSun" w:cs="바탕" w:hint="eastAsia"/>
                <w:szCs w:val="21"/>
              </w:rPr>
              <w:t>在</w:t>
            </w:r>
            <w:r w:rsidRPr="003A5F22">
              <w:rPr>
                <w:rFonts w:ascii="SimSun" w:eastAsia="SimSun" w:hAnsi="SimSun" w:cs="새굴림" w:hint="eastAsia"/>
                <w:szCs w:val="21"/>
              </w:rPr>
              <w:t>项目核准和备案过程中滥用职权谋取私利</w:t>
            </w:r>
            <w:r w:rsidRPr="003A5F22">
              <w:rPr>
                <w:rFonts w:ascii="SimSun" w:eastAsia="SimSun" w:hAnsi="SimSun" w:cs="맑은 고딕" w:hint="eastAsia"/>
                <w:szCs w:val="21"/>
              </w:rPr>
              <w:t>，</w:t>
            </w:r>
            <w:r w:rsidRPr="003A5F22">
              <w:rPr>
                <w:rFonts w:ascii="SimSun" w:eastAsia="SimSun" w:hAnsi="SimSun" w:cs="새굴림" w:hint="eastAsia"/>
                <w:szCs w:val="21"/>
              </w:rPr>
              <w:t>构成犯罪的</w:t>
            </w:r>
            <w:r w:rsidRPr="003A5F22">
              <w:rPr>
                <w:rFonts w:ascii="SimSun" w:eastAsia="SimSun" w:hAnsi="SimSun" w:cs="맑은 고딕" w:hint="eastAsia"/>
                <w:szCs w:val="21"/>
              </w:rPr>
              <w:t>，</w:t>
            </w:r>
            <w:r w:rsidRPr="003A5F22">
              <w:rPr>
                <w:rFonts w:ascii="SimSun" w:eastAsia="SimSun" w:hAnsi="SimSun" w:cs="바탕" w:hint="eastAsia"/>
                <w:szCs w:val="21"/>
              </w:rPr>
              <w:t>依法追究刑事</w:t>
            </w:r>
            <w:r w:rsidRPr="003A5F22">
              <w:rPr>
                <w:rFonts w:ascii="SimSun" w:eastAsia="SimSun" w:hAnsi="SimSun" w:cs="새굴림" w:hint="eastAsia"/>
                <w:szCs w:val="21"/>
              </w:rPr>
              <w:t>责任</w:t>
            </w:r>
            <w:r w:rsidRPr="003A5F22">
              <w:rPr>
                <w:rFonts w:ascii="SimSun" w:eastAsia="SimSun" w:hAnsi="SimSun" w:cs="맑은 고딕" w:hint="eastAsia"/>
                <w:szCs w:val="21"/>
              </w:rPr>
              <w:t>；</w:t>
            </w:r>
            <w:r w:rsidRPr="003A5F22">
              <w:rPr>
                <w:rFonts w:ascii="SimSun" w:eastAsia="SimSun" w:hAnsi="SimSun" w:cs="새굴림" w:hint="eastAsia"/>
                <w:szCs w:val="21"/>
              </w:rPr>
              <w:t>尚不构成犯罪的</w:t>
            </w:r>
            <w:r w:rsidRPr="003A5F22">
              <w:rPr>
                <w:rFonts w:ascii="SimSun" w:eastAsia="SimSun" w:hAnsi="SimSun" w:cs="맑은 고딕" w:hint="eastAsia"/>
                <w:szCs w:val="21"/>
              </w:rPr>
              <w:t>，</w:t>
            </w:r>
            <w:r w:rsidRPr="003A5F22">
              <w:rPr>
                <w:rFonts w:ascii="SimSun" w:eastAsia="SimSun" w:hAnsi="SimSun" w:cs="바탕" w:hint="eastAsia"/>
                <w:szCs w:val="21"/>
              </w:rPr>
              <w:t>依法</w:t>
            </w:r>
            <w:r w:rsidRPr="003A5F22">
              <w:rPr>
                <w:rFonts w:ascii="SimSun" w:eastAsia="SimSun" w:hAnsi="SimSun" w:cs="새굴림" w:hint="eastAsia"/>
                <w:szCs w:val="21"/>
              </w:rPr>
              <w:t>给予行政处分</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第三十二</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咨</w:t>
            </w:r>
            <w:r w:rsidRPr="003A5F22">
              <w:rPr>
                <w:rFonts w:ascii="SimSun" w:eastAsia="SimSun" w:hAnsi="SimSun" w:cs="새굴림" w:hint="eastAsia"/>
                <w:szCs w:val="21"/>
              </w:rPr>
              <w:t>询评估机构及其人员</w:t>
            </w:r>
            <w:r w:rsidRPr="003A5F22">
              <w:rPr>
                <w:rFonts w:ascii="SimSun" w:eastAsia="SimSun" w:hAnsi="SimSun" w:cs="맑은 고딕" w:hint="eastAsia"/>
                <w:szCs w:val="21"/>
              </w:rPr>
              <w:t>、</w:t>
            </w:r>
            <w:r w:rsidRPr="003A5F22">
              <w:rPr>
                <w:rFonts w:ascii="SimSun" w:eastAsia="SimSun" w:hAnsi="SimSun" w:cs="새굴림" w:hint="eastAsia"/>
                <w:szCs w:val="21"/>
              </w:rPr>
              <w:t>参与专家评议的专家</w:t>
            </w:r>
            <w:r w:rsidRPr="003A5F22">
              <w:rPr>
                <w:rFonts w:ascii="SimSun" w:eastAsia="SimSun" w:hAnsi="SimSun" w:cs="맑은 고딕" w:hint="eastAsia"/>
                <w:szCs w:val="21"/>
              </w:rPr>
              <w:t>，</w:t>
            </w:r>
            <w:r w:rsidRPr="003A5F22">
              <w:rPr>
                <w:rFonts w:ascii="SimSun" w:eastAsia="SimSun" w:hAnsi="SimSun" w:cs="바탕" w:hint="eastAsia"/>
                <w:szCs w:val="21"/>
              </w:rPr>
              <w:t>在</w:t>
            </w:r>
            <w:r w:rsidRPr="003A5F22">
              <w:rPr>
                <w:rFonts w:ascii="SimSun" w:eastAsia="SimSun" w:hAnsi="SimSun" w:cs="새굴림" w:hint="eastAsia"/>
                <w:szCs w:val="21"/>
              </w:rPr>
              <w:t>编制项目申请报告</w:t>
            </w:r>
            <w:r w:rsidRPr="003A5F22">
              <w:rPr>
                <w:rFonts w:ascii="SimSun" w:eastAsia="SimSun" w:hAnsi="SimSun" w:cs="맑은 고딕" w:hint="eastAsia"/>
                <w:szCs w:val="21"/>
              </w:rPr>
              <w:t>、</w:t>
            </w:r>
            <w:r w:rsidRPr="003A5F22">
              <w:rPr>
                <w:rFonts w:ascii="SimSun" w:eastAsia="SimSun" w:hAnsi="SimSun" w:cs="바탕" w:hint="eastAsia"/>
                <w:szCs w:val="21"/>
              </w:rPr>
              <w:t>受</w:t>
            </w:r>
            <w:r w:rsidRPr="003A5F22">
              <w:rPr>
                <w:rFonts w:ascii="SimSun" w:eastAsia="SimSun" w:hAnsi="SimSun" w:cs="새굴림" w:hint="eastAsia"/>
                <w:szCs w:val="21"/>
              </w:rPr>
              <w:t>项目核准机关委托开展评估或者参与专家评议过程中</w:t>
            </w:r>
            <w:r w:rsidRPr="003A5F22">
              <w:rPr>
                <w:rFonts w:ascii="SimSun" w:eastAsia="SimSun" w:hAnsi="SimSun" w:cs="맑은 고딕" w:hint="eastAsia"/>
                <w:szCs w:val="21"/>
              </w:rPr>
              <w:t>，</w:t>
            </w:r>
            <w:r w:rsidRPr="003A5F22">
              <w:rPr>
                <w:rFonts w:ascii="SimSun" w:eastAsia="SimSun" w:hAnsi="SimSun" w:cs="바탕" w:hint="eastAsia"/>
                <w:szCs w:val="21"/>
              </w:rPr>
              <w:t>不遵守</w:t>
            </w:r>
            <w:r w:rsidRPr="003A5F22">
              <w:rPr>
                <w:rFonts w:ascii="SimSun" w:eastAsia="SimSun" w:hAnsi="SimSun" w:cs="새굴림" w:hint="eastAsia"/>
                <w:szCs w:val="21"/>
              </w:rPr>
              <w:t>国家法律法规和本办法规定的</w:t>
            </w:r>
            <w:r w:rsidRPr="003A5F22">
              <w:rPr>
                <w:rFonts w:ascii="SimSun" w:eastAsia="SimSun" w:hAnsi="SimSun" w:cs="맑은 고딕" w:hint="eastAsia"/>
                <w:szCs w:val="21"/>
              </w:rPr>
              <w:t>，</w:t>
            </w:r>
            <w:r w:rsidRPr="003A5F22">
              <w:rPr>
                <w:rFonts w:ascii="SimSun" w:eastAsia="SimSun" w:hAnsi="SimSun" w:cs="바탕" w:hint="eastAsia"/>
                <w:szCs w:val="21"/>
              </w:rPr>
              <w:t>依法追究相</w:t>
            </w:r>
            <w:r w:rsidRPr="003A5F22">
              <w:rPr>
                <w:rFonts w:ascii="SimSun" w:eastAsia="SimSun" w:hAnsi="SimSun" w:cs="새굴림" w:hint="eastAsia"/>
                <w:szCs w:val="21"/>
              </w:rPr>
              <w:t>应责任</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A815A7" w:rsidRDefault="003A5F22" w:rsidP="00877AB4">
            <w:pPr>
              <w:wordWrap w:val="0"/>
              <w:autoSpaceDN w:val="0"/>
              <w:adjustRightInd w:val="0"/>
              <w:snapToGrid w:val="0"/>
              <w:spacing w:line="290" w:lineRule="atLeast"/>
              <w:ind w:firstLine="422"/>
              <w:jc w:val="both"/>
              <w:rPr>
                <w:rFonts w:ascii="SimSun" w:eastAsia="SimSun" w:hAnsi="SimSun"/>
                <w:spacing w:val="6"/>
                <w:szCs w:val="21"/>
              </w:rPr>
            </w:pPr>
            <w:r w:rsidRPr="003A5F22">
              <w:rPr>
                <w:rFonts w:ascii="SimSun" w:eastAsia="SimSun" w:hAnsi="SimSun" w:cs="바탕" w:hint="eastAsia"/>
                <w:b/>
                <w:szCs w:val="21"/>
              </w:rPr>
              <w:t>第三十三</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A815A7">
              <w:rPr>
                <w:rFonts w:ascii="SimSun" w:eastAsia="SimSun" w:hAnsi="SimSun" w:cs="새굴림" w:hint="eastAsia"/>
                <w:spacing w:val="6"/>
                <w:szCs w:val="21"/>
              </w:rPr>
              <w:t>项目申报单位以拆分项目或提供虚假材料等不正当手段申请核准或备案的</w:t>
            </w:r>
            <w:r w:rsidRPr="00A815A7">
              <w:rPr>
                <w:rFonts w:ascii="SimSun" w:eastAsia="SimSun" w:hAnsi="SimSun" w:cs="맑은 고딕" w:hint="eastAsia"/>
                <w:spacing w:val="6"/>
                <w:szCs w:val="21"/>
              </w:rPr>
              <w:t>，</w:t>
            </w:r>
            <w:r w:rsidRPr="00A815A7">
              <w:rPr>
                <w:rFonts w:ascii="SimSun" w:eastAsia="SimSun" w:hAnsi="SimSun" w:cs="새굴림" w:hint="eastAsia"/>
                <w:spacing w:val="6"/>
                <w:szCs w:val="21"/>
              </w:rPr>
              <w:t>项目核准和备案机</w:t>
            </w:r>
            <w:r w:rsidRPr="00A815A7">
              <w:rPr>
                <w:rFonts w:ascii="SimSun" w:eastAsia="SimSun" w:hAnsi="SimSun" w:cs="새굴림" w:hint="eastAsia"/>
                <w:spacing w:val="6"/>
                <w:szCs w:val="21"/>
              </w:rPr>
              <w:lastRenderedPageBreak/>
              <w:t>关不予受理或者不予核准及备案</w:t>
            </w:r>
            <w:r w:rsidRPr="00A815A7">
              <w:rPr>
                <w:rFonts w:ascii="SimSun" w:eastAsia="SimSun" w:hAnsi="SimSun" w:cs="맑은 고딕" w:hint="eastAsia"/>
                <w:spacing w:val="6"/>
                <w:szCs w:val="21"/>
              </w:rPr>
              <w:t>。</w:t>
            </w:r>
            <w:r w:rsidRPr="00A815A7">
              <w:rPr>
                <w:rFonts w:ascii="SimSun" w:eastAsia="SimSun" w:hAnsi="SimSun" w:cs="바탕" w:hint="eastAsia"/>
                <w:spacing w:val="6"/>
                <w:szCs w:val="21"/>
              </w:rPr>
              <w:t>已</w:t>
            </w:r>
            <w:r w:rsidRPr="00A815A7">
              <w:rPr>
                <w:rFonts w:ascii="SimSun" w:eastAsia="SimSun" w:hAnsi="SimSun" w:cs="새굴림" w:hint="eastAsia"/>
                <w:spacing w:val="6"/>
                <w:szCs w:val="21"/>
              </w:rPr>
              <w:t>经取得项目核准或备案文件的</w:t>
            </w:r>
            <w:r w:rsidRPr="00A815A7">
              <w:rPr>
                <w:rFonts w:ascii="SimSun" w:eastAsia="SimSun" w:hAnsi="SimSun" w:cs="맑은 고딕" w:hint="eastAsia"/>
                <w:spacing w:val="6"/>
                <w:szCs w:val="21"/>
              </w:rPr>
              <w:t>，</w:t>
            </w:r>
            <w:r w:rsidRPr="00A815A7">
              <w:rPr>
                <w:rFonts w:ascii="SimSun" w:eastAsia="SimSun" w:hAnsi="SimSun" w:cs="새굴림" w:hint="eastAsia"/>
                <w:spacing w:val="6"/>
                <w:szCs w:val="21"/>
              </w:rPr>
              <w:t>项目核准和备案机关应依法撤销该项目的核准或备案文件</w:t>
            </w:r>
            <w:r w:rsidRPr="00A815A7">
              <w:rPr>
                <w:rFonts w:ascii="SimSun" w:eastAsia="SimSun" w:hAnsi="SimSun" w:cs="맑은 고딕" w:hint="eastAsia"/>
                <w:spacing w:val="6"/>
                <w:szCs w:val="21"/>
              </w:rPr>
              <w:t>。</w:t>
            </w:r>
            <w:r w:rsidRPr="00A815A7">
              <w:rPr>
                <w:rFonts w:ascii="SimSun" w:eastAsia="SimSun" w:hAnsi="SimSun" w:cs="바탕" w:hint="eastAsia"/>
                <w:spacing w:val="6"/>
                <w:szCs w:val="21"/>
              </w:rPr>
              <w:t>已</w:t>
            </w:r>
            <w:r w:rsidRPr="00A815A7">
              <w:rPr>
                <w:rFonts w:ascii="SimSun" w:eastAsia="SimSun" w:hAnsi="SimSun" w:cs="새굴림" w:hint="eastAsia"/>
                <w:spacing w:val="6"/>
                <w:szCs w:val="21"/>
              </w:rPr>
              <w:t>经开工建设的</w:t>
            </w:r>
            <w:r w:rsidRPr="00A815A7">
              <w:rPr>
                <w:rFonts w:ascii="SimSun" w:eastAsia="SimSun" w:hAnsi="SimSun" w:cs="맑은 고딕" w:hint="eastAsia"/>
                <w:spacing w:val="6"/>
                <w:szCs w:val="21"/>
              </w:rPr>
              <w:t>，</w:t>
            </w:r>
            <w:r w:rsidRPr="00A815A7">
              <w:rPr>
                <w:rFonts w:ascii="SimSun" w:eastAsia="SimSun" w:hAnsi="SimSun" w:cs="바탕" w:hint="eastAsia"/>
                <w:spacing w:val="6"/>
                <w:szCs w:val="21"/>
              </w:rPr>
              <w:t>依法</w:t>
            </w:r>
            <w:r w:rsidRPr="00A815A7">
              <w:rPr>
                <w:rFonts w:ascii="SimSun" w:eastAsia="SimSun" w:hAnsi="SimSun" w:cs="새굴림" w:hint="eastAsia"/>
                <w:spacing w:val="6"/>
                <w:szCs w:val="21"/>
              </w:rPr>
              <w:t>责令其停止建设</w:t>
            </w:r>
            <w:r w:rsidRPr="00A815A7">
              <w:rPr>
                <w:rFonts w:ascii="SimSun" w:eastAsia="SimSun" w:hAnsi="SimSun" w:cs="맑은 고딕" w:hint="eastAsia"/>
                <w:spacing w:val="6"/>
                <w:szCs w:val="21"/>
              </w:rPr>
              <w:t>。</w:t>
            </w:r>
            <w:r w:rsidRPr="00A815A7">
              <w:rPr>
                <w:rFonts w:ascii="SimSun" w:eastAsia="SimSun" w:hAnsi="SimSun" w:cs="바탕" w:hint="eastAsia"/>
                <w:spacing w:val="6"/>
                <w:szCs w:val="21"/>
              </w:rPr>
              <w:t>相</w:t>
            </w:r>
            <w:r w:rsidRPr="00A815A7">
              <w:rPr>
                <w:rFonts w:ascii="SimSun" w:eastAsia="SimSun" w:hAnsi="SimSun" w:cs="새굴림" w:hint="eastAsia"/>
                <w:spacing w:val="6"/>
                <w:szCs w:val="21"/>
              </w:rPr>
              <w:t>应的项目核准和备案机关及有关部门应当将其纳入不良信用记录</w:t>
            </w:r>
            <w:r w:rsidRPr="00A815A7">
              <w:rPr>
                <w:rFonts w:ascii="SimSun" w:eastAsia="SimSun" w:hAnsi="SimSun" w:cs="맑은 고딕" w:hint="eastAsia"/>
                <w:spacing w:val="6"/>
                <w:szCs w:val="21"/>
              </w:rPr>
              <w:t>，</w:t>
            </w:r>
            <w:r w:rsidRPr="00A815A7">
              <w:rPr>
                <w:rFonts w:ascii="SimSun" w:eastAsia="SimSun" w:hAnsi="SimSun" w:cs="새굴림" w:hint="eastAsia"/>
                <w:spacing w:val="6"/>
                <w:szCs w:val="21"/>
              </w:rPr>
              <w:t>并依法追究有关责任人的法律责任</w:t>
            </w:r>
            <w:r w:rsidRPr="00A815A7">
              <w:rPr>
                <w:rFonts w:ascii="SimSun" w:eastAsia="SimSun" w:hAnsi="SimSun" w:cs="맑은 고딕" w:hint="eastAsia"/>
                <w:spacing w:val="6"/>
                <w:szCs w:val="21"/>
              </w:rPr>
              <w:t>。</w:t>
            </w:r>
            <w:r w:rsidRPr="00A815A7">
              <w:rPr>
                <w:rFonts w:ascii="SimSun" w:eastAsia="SimSun" w:hAnsi="SimSun" w:hint="eastAsia"/>
                <w:spacing w:val="6"/>
                <w:szCs w:val="21"/>
              </w:rPr>
              <w:t xml:space="preserve"> </w:t>
            </w:r>
          </w:p>
          <w:p w:rsidR="003A5F22" w:rsidRPr="003A5F22" w:rsidRDefault="003A5F22" w:rsidP="00877AB4">
            <w:pPr>
              <w:wordWrap w:val="0"/>
              <w:autoSpaceDN w:val="0"/>
              <w:adjustRightInd w:val="0"/>
              <w:snapToGrid w:val="0"/>
              <w:spacing w:line="290" w:lineRule="atLeast"/>
              <w:ind w:firstLineChars="0" w:firstLine="0"/>
              <w:jc w:val="both"/>
              <w:rPr>
                <w:rFonts w:ascii="SimSun" w:eastAsia="SimSun" w:hAnsi="SimSun"/>
                <w:szCs w:val="21"/>
              </w:rPr>
            </w:pPr>
          </w:p>
          <w:p w:rsidR="003A5F22" w:rsidRPr="003A5F22" w:rsidRDefault="003A5F22" w:rsidP="00A815A7">
            <w:pPr>
              <w:wordWrap w:val="0"/>
              <w:autoSpaceDN w:val="0"/>
              <w:adjustRightInd w:val="0"/>
              <w:snapToGrid w:val="0"/>
              <w:spacing w:line="290" w:lineRule="atLeast"/>
              <w:ind w:firstLineChars="0" w:firstLine="0"/>
              <w:jc w:val="center"/>
              <w:rPr>
                <w:rFonts w:ascii="SimSun" w:eastAsia="SimSun" w:hAnsi="SimSun"/>
                <w:szCs w:val="21"/>
              </w:rPr>
            </w:pPr>
            <w:r w:rsidRPr="003A5F22">
              <w:rPr>
                <w:rFonts w:ascii="SimSun" w:eastAsia="SimSun" w:hAnsi="SimSun" w:cs="바탕" w:hint="eastAsia"/>
                <w:b/>
                <w:szCs w:val="21"/>
              </w:rPr>
              <w:t>第八章</w:t>
            </w:r>
            <w:r w:rsidRPr="003A5F22">
              <w:rPr>
                <w:rFonts w:ascii="SimSun" w:eastAsia="SimSun" w:hAnsi="SimSun" w:hint="eastAsia"/>
                <w:b/>
                <w:szCs w:val="21"/>
              </w:rPr>
              <w:t xml:space="preserve"> </w:t>
            </w:r>
            <w:r w:rsidRPr="003A5F22">
              <w:rPr>
                <w:rFonts w:ascii="SimSun" w:eastAsia="SimSun" w:hAnsi="SimSun" w:cs="바탕" w:hint="eastAsia"/>
                <w:b/>
                <w:szCs w:val="21"/>
              </w:rPr>
              <w:t>附</w:t>
            </w:r>
            <w:r w:rsidRPr="003A5F22">
              <w:rPr>
                <w:rFonts w:ascii="SimSun" w:eastAsia="SimSun" w:hAnsi="SimSun" w:hint="eastAsia"/>
                <w:b/>
                <w:szCs w:val="21"/>
              </w:rPr>
              <w:t xml:space="preserve">  </w:t>
            </w:r>
            <w:r w:rsidRPr="003A5F22">
              <w:rPr>
                <w:rFonts w:ascii="SimSun" w:eastAsia="SimSun" w:hAnsi="SimSun" w:cs="새굴림" w:hint="eastAsia"/>
                <w:b/>
                <w:szCs w:val="21"/>
              </w:rPr>
              <w:t>则</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第三十四</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具有</w:t>
            </w:r>
            <w:r w:rsidRPr="003A5F22">
              <w:rPr>
                <w:rFonts w:ascii="SimSun" w:eastAsia="SimSun" w:hAnsi="SimSun" w:cs="새굴림" w:hint="eastAsia"/>
                <w:szCs w:val="21"/>
              </w:rPr>
              <w:t>项目核准职能的国务院行业管理部门和省级政府有关部门可以按照国家有关法律法规和本办法的规定</w:t>
            </w:r>
            <w:r w:rsidRPr="003A5F22">
              <w:rPr>
                <w:rFonts w:ascii="SimSun" w:eastAsia="SimSun" w:hAnsi="SimSun" w:cs="맑은 고딕" w:hint="eastAsia"/>
                <w:szCs w:val="21"/>
              </w:rPr>
              <w:t>，</w:t>
            </w:r>
            <w:r w:rsidRPr="003A5F22">
              <w:rPr>
                <w:rFonts w:ascii="SimSun" w:eastAsia="SimSun" w:hAnsi="SimSun" w:cs="바탕" w:hint="eastAsia"/>
                <w:szCs w:val="21"/>
              </w:rPr>
              <w:t>制定外商投</w:t>
            </w:r>
            <w:r w:rsidRPr="003A5F22">
              <w:rPr>
                <w:rFonts w:ascii="SimSun" w:eastAsia="SimSun" w:hAnsi="SimSun" w:cs="새굴림" w:hint="eastAsia"/>
                <w:szCs w:val="21"/>
              </w:rPr>
              <w:t>资项目核准具体实施办法和相应的</w:t>
            </w:r>
            <w:r w:rsidRPr="003A5F22">
              <w:rPr>
                <w:rFonts w:ascii="SimSun" w:eastAsia="SimSun" w:hAnsi="SimSun" w:cs="맑은 고딕" w:hint="eastAsia"/>
                <w:szCs w:val="21"/>
              </w:rPr>
              <w:t>《</w:t>
            </w:r>
            <w:r w:rsidRPr="003A5F22">
              <w:rPr>
                <w:rFonts w:ascii="SimSun" w:eastAsia="SimSun" w:hAnsi="SimSun" w:cs="바탕" w:hint="eastAsia"/>
                <w:szCs w:val="21"/>
              </w:rPr>
              <w:t>服</w:t>
            </w:r>
            <w:r w:rsidRPr="003A5F22">
              <w:rPr>
                <w:rFonts w:ascii="SimSun" w:eastAsia="SimSun" w:hAnsi="SimSun" w:cs="새굴림" w:hint="eastAsia"/>
                <w:szCs w:val="21"/>
              </w:rPr>
              <w:t>务指南</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第三十五</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香港特</w:t>
            </w:r>
            <w:r w:rsidRPr="003A5F22">
              <w:rPr>
                <w:rFonts w:ascii="SimSun" w:eastAsia="SimSun" w:hAnsi="SimSun" w:cs="새굴림" w:hint="eastAsia"/>
                <w:szCs w:val="21"/>
              </w:rPr>
              <w:t>别行政区</w:t>
            </w:r>
            <w:r w:rsidRPr="003A5F22">
              <w:rPr>
                <w:rFonts w:ascii="SimSun" w:eastAsia="SimSun" w:hAnsi="SimSun" w:cs="맑은 고딕" w:hint="eastAsia"/>
                <w:szCs w:val="21"/>
              </w:rPr>
              <w:t>、</w:t>
            </w:r>
            <w:r w:rsidRPr="003A5F22">
              <w:rPr>
                <w:rFonts w:ascii="SimSun" w:eastAsia="SimSun" w:hAnsi="SimSun" w:cs="바탕" w:hint="eastAsia"/>
                <w:szCs w:val="21"/>
              </w:rPr>
              <w:t>澳</w:t>
            </w:r>
            <w:r w:rsidRPr="003A5F22">
              <w:rPr>
                <w:rFonts w:ascii="SimSun" w:eastAsia="SimSun" w:hAnsi="SimSun" w:cs="새굴림" w:hint="eastAsia"/>
                <w:szCs w:val="21"/>
              </w:rPr>
              <w:t>门特别行政区和台湾地区的投资者在祖国大陆举办的投资项目</w:t>
            </w:r>
            <w:r w:rsidRPr="003A5F22">
              <w:rPr>
                <w:rFonts w:ascii="SimSun" w:eastAsia="SimSun" w:hAnsi="SimSun" w:cs="맑은 고딕" w:hint="eastAsia"/>
                <w:szCs w:val="21"/>
              </w:rPr>
              <w:t>，</w:t>
            </w:r>
            <w:r w:rsidRPr="003A5F22">
              <w:rPr>
                <w:rFonts w:ascii="SimSun" w:eastAsia="SimSun" w:hAnsi="SimSun" w:cs="새굴림" w:hint="eastAsia"/>
                <w:szCs w:val="21"/>
              </w:rPr>
              <w:t>参照本办法执行</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0"/>
              <w:jc w:val="both"/>
              <w:rPr>
                <w:rFonts w:ascii="SimSun" w:eastAsia="SimSun" w:hAnsi="SimSun"/>
                <w:szCs w:val="21"/>
              </w:rPr>
            </w:pPr>
            <w:r w:rsidRPr="003A5F22">
              <w:rPr>
                <w:rFonts w:ascii="SimSun" w:eastAsia="SimSun" w:hAnsi="SimSun" w:cs="바탕" w:hint="eastAsia"/>
                <w:szCs w:val="21"/>
              </w:rPr>
              <w:t>外</w:t>
            </w:r>
            <w:r w:rsidRPr="003A5F22">
              <w:rPr>
                <w:rFonts w:ascii="SimSun" w:eastAsia="SimSun" w:hAnsi="SimSun" w:cs="새굴림" w:hint="eastAsia"/>
                <w:szCs w:val="21"/>
              </w:rPr>
              <w:t>国投资者以人民币在境内投资的项目</w:t>
            </w:r>
            <w:r w:rsidRPr="003A5F22">
              <w:rPr>
                <w:rFonts w:ascii="SimSun" w:eastAsia="SimSun" w:hAnsi="SimSun" w:cs="맑은 고딕" w:hint="eastAsia"/>
                <w:szCs w:val="21"/>
              </w:rPr>
              <w:t>，</w:t>
            </w:r>
            <w:r w:rsidRPr="003A5F22">
              <w:rPr>
                <w:rFonts w:ascii="SimSun" w:eastAsia="SimSun" w:hAnsi="SimSun" w:cs="바탕" w:hint="eastAsia"/>
                <w:szCs w:val="21"/>
              </w:rPr>
              <w:t>按照本</w:t>
            </w:r>
            <w:r w:rsidRPr="003A5F22">
              <w:rPr>
                <w:rFonts w:ascii="SimSun" w:eastAsia="SimSun" w:hAnsi="SimSun" w:cs="새굴림" w:hint="eastAsia"/>
                <w:szCs w:val="21"/>
              </w:rPr>
              <w:t>办法执行</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第三十六</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法律</w:t>
            </w:r>
            <w:r w:rsidRPr="003A5F22">
              <w:rPr>
                <w:rFonts w:ascii="SimSun" w:eastAsia="SimSun" w:hAnsi="SimSun" w:cs="맑은 고딕" w:hint="eastAsia"/>
                <w:szCs w:val="21"/>
              </w:rPr>
              <w:t>、</w:t>
            </w:r>
            <w:r w:rsidRPr="003A5F22">
              <w:rPr>
                <w:rFonts w:ascii="SimSun" w:eastAsia="SimSun" w:hAnsi="SimSun" w:cs="바탕" w:hint="eastAsia"/>
                <w:szCs w:val="21"/>
              </w:rPr>
              <w:t>行政法</w:t>
            </w:r>
            <w:r w:rsidRPr="003A5F22">
              <w:rPr>
                <w:rFonts w:ascii="SimSun" w:eastAsia="SimSun" w:hAnsi="SimSun" w:cs="새굴림" w:hint="eastAsia"/>
                <w:szCs w:val="21"/>
              </w:rPr>
              <w:t>规和国家对外商投资项目管理有专门规定的</w:t>
            </w:r>
            <w:r w:rsidRPr="003A5F22">
              <w:rPr>
                <w:rFonts w:ascii="SimSun" w:eastAsia="SimSun" w:hAnsi="SimSun" w:cs="맑은 고딕" w:hint="eastAsia"/>
                <w:szCs w:val="21"/>
              </w:rPr>
              <w:t>，</w:t>
            </w:r>
            <w:r w:rsidRPr="003A5F22">
              <w:rPr>
                <w:rFonts w:ascii="SimSun" w:eastAsia="SimSun" w:hAnsi="SimSun" w:cs="바탕" w:hint="eastAsia"/>
                <w:szCs w:val="21"/>
              </w:rPr>
              <w:t>按照有</w:t>
            </w:r>
            <w:r w:rsidRPr="003A5F22">
              <w:rPr>
                <w:rFonts w:ascii="SimSun" w:eastAsia="SimSun" w:hAnsi="SimSun" w:cs="새굴림" w:hint="eastAsia"/>
                <w:szCs w:val="21"/>
              </w:rPr>
              <w:t>关规定执行</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第三十七</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本</w:t>
            </w:r>
            <w:r w:rsidRPr="003A5F22">
              <w:rPr>
                <w:rFonts w:ascii="SimSun" w:eastAsia="SimSun" w:hAnsi="SimSun" w:cs="새굴림" w:hint="eastAsia"/>
                <w:szCs w:val="21"/>
              </w:rPr>
              <w:t>办法由国家发展和改革委员会负责解释</w:t>
            </w:r>
            <w:r w:rsidRPr="003A5F22">
              <w:rPr>
                <w:rFonts w:ascii="SimSun" w:eastAsia="SimSun" w:hAnsi="SimSun" w:cs="맑은 고딕" w:hint="eastAsia"/>
                <w:szCs w:val="21"/>
              </w:rPr>
              <w:t>。</w:t>
            </w:r>
            <w:r w:rsidRPr="003A5F22">
              <w:rPr>
                <w:rFonts w:ascii="SimSun" w:eastAsia="SimSun" w:hAnsi="SimSun" w:hint="eastAsia"/>
                <w:szCs w:val="21"/>
              </w:rPr>
              <w:t xml:space="preserve"> </w:t>
            </w:r>
          </w:p>
          <w:p w:rsidR="003A5F22" w:rsidRPr="003A5F22" w:rsidRDefault="003A5F22" w:rsidP="00877AB4">
            <w:pPr>
              <w:wordWrap w:val="0"/>
              <w:autoSpaceDN w:val="0"/>
              <w:adjustRightInd w:val="0"/>
              <w:snapToGrid w:val="0"/>
              <w:spacing w:line="290" w:lineRule="atLeast"/>
              <w:ind w:firstLine="422"/>
              <w:jc w:val="both"/>
              <w:rPr>
                <w:rFonts w:ascii="SimSun" w:eastAsia="SimSun" w:hAnsi="SimSun"/>
                <w:szCs w:val="21"/>
              </w:rPr>
            </w:pPr>
            <w:r w:rsidRPr="003A5F22">
              <w:rPr>
                <w:rFonts w:ascii="SimSun" w:eastAsia="SimSun" w:hAnsi="SimSun" w:cs="바탕" w:hint="eastAsia"/>
                <w:b/>
                <w:szCs w:val="21"/>
              </w:rPr>
              <w:t>第三十八</w:t>
            </w:r>
            <w:r w:rsidRPr="003A5F22">
              <w:rPr>
                <w:rFonts w:ascii="SimSun" w:eastAsia="SimSun" w:hAnsi="SimSun" w:cs="새굴림" w:hint="eastAsia"/>
                <w:b/>
                <w:szCs w:val="21"/>
              </w:rPr>
              <w:t>条</w:t>
            </w:r>
            <w:r w:rsidRPr="003A5F22">
              <w:rPr>
                <w:rFonts w:ascii="SimSun" w:eastAsia="SimSun" w:hAnsi="SimSun" w:hint="eastAsia"/>
                <w:szCs w:val="21"/>
              </w:rPr>
              <w:t xml:space="preserve"> </w:t>
            </w:r>
            <w:r w:rsidRPr="003A5F22">
              <w:rPr>
                <w:rFonts w:ascii="SimSun" w:eastAsia="SimSun" w:hAnsi="SimSun" w:cs="바탕" w:hint="eastAsia"/>
                <w:szCs w:val="21"/>
              </w:rPr>
              <w:t>本</w:t>
            </w:r>
            <w:r w:rsidRPr="003A5F22">
              <w:rPr>
                <w:rFonts w:ascii="SimSun" w:eastAsia="SimSun" w:hAnsi="SimSun" w:cs="새굴림" w:hint="eastAsia"/>
                <w:szCs w:val="21"/>
              </w:rPr>
              <w:t>办法自</w:t>
            </w:r>
            <w:r w:rsidRPr="003A5F22">
              <w:rPr>
                <w:rFonts w:ascii="SimSun" w:eastAsia="SimSun" w:hAnsi="SimSun" w:hint="eastAsia"/>
                <w:szCs w:val="21"/>
              </w:rPr>
              <w:t xml:space="preserve"> </w:t>
            </w:r>
            <w:r w:rsidRPr="003A5F22">
              <w:rPr>
                <w:rFonts w:ascii="SimSun" w:eastAsia="SimSun" w:hAnsi="SimSun" w:cs="바탕" w:hint="eastAsia"/>
                <w:szCs w:val="21"/>
              </w:rPr>
              <w:t>年</w:t>
            </w:r>
            <w:r w:rsidRPr="003A5F22">
              <w:rPr>
                <w:rFonts w:ascii="SimSun" w:eastAsia="SimSun" w:hAnsi="SimSun" w:hint="eastAsia"/>
                <w:szCs w:val="21"/>
              </w:rPr>
              <w:t xml:space="preserve"> </w:t>
            </w:r>
            <w:r w:rsidRPr="003A5F22">
              <w:rPr>
                <w:rFonts w:ascii="SimSun" w:eastAsia="SimSun" w:hAnsi="SimSun" w:cs="바탕" w:hint="eastAsia"/>
                <w:szCs w:val="21"/>
              </w:rPr>
              <w:t>月</w:t>
            </w:r>
            <w:r w:rsidRPr="003A5F22">
              <w:rPr>
                <w:rFonts w:ascii="SimSun" w:eastAsia="SimSun" w:hAnsi="SimSun" w:hint="eastAsia"/>
                <w:szCs w:val="21"/>
              </w:rPr>
              <w:t xml:space="preserve"> </w:t>
            </w:r>
            <w:r w:rsidRPr="003A5F22">
              <w:rPr>
                <w:rFonts w:ascii="SimSun" w:eastAsia="SimSun" w:hAnsi="SimSun" w:cs="바탕" w:hint="eastAsia"/>
                <w:szCs w:val="21"/>
              </w:rPr>
              <w:t>日起施行</w:t>
            </w:r>
            <w:r w:rsidRPr="003A5F22">
              <w:rPr>
                <w:rFonts w:ascii="SimSun" w:eastAsia="SimSun" w:hAnsi="SimSun" w:cs="맑은 고딕" w:hint="eastAsia"/>
                <w:szCs w:val="21"/>
              </w:rPr>
              <w:t>。</w:t>
            </w:r>
            <w:r w:rsidRPr="003A5F22">
              <w:rPr>
                <w:rFonts w:ascii="SimSun" w:eastAsia="SimSun" w:hAnsi="SimSun" w:cs="새굴림" w:hint="eastAsia"/>
                <w:szCs w:val="21"/>
              </w:rPr>
              <w:t>国家发展和改革委员会</w:t>
            </w:r>
            <w:r w:rsidRPr="003A5F22">
              <w:rPr>
                <w:rFonts w:ascii="SimSun" w:eastAsia="SimSun" w:hAnsi="SimSun" w:hint="eastAsia"/>
                <w:szCs w:val="21"/>
              </w:rPr>
              <w:t>2004</w:t>
            </w:r>
            <w:r w:rsidRPr="003A5F22">
              <w:rPr>
                <w:rFonts w:ascii="SimSun" w:eastAsia="SimSun" w:hAnsi="SimSun" w:cs="바탕" w:hint="eastAsia"/>
                <w:szCs w:val="21"/>
              </w:rPr>
              <w:t>年</w:t>
            </w:r>
            <w:r w:rsidRPr="003A5F22">
              <w:rPr>
                <w:rFonts w:ascii="SimSun" w:eastAsia="SimSun" w:hAnsi="SimSun" w:hint="eastAsia"/>
                <w:szCs w:val="21"/>
              </w:rPr>
              <w:t>10</w:t>
            </w:r>
            <w:r w:rsidRPr="003A5F22">
              <w:rPr>
                <w:rFonts w:ascii="SimSun" w:eastAsia="SimSun" w:hAnsi="SimSun" w:cs="바탕" w:hint="eastAsia"/>
                <w:szCs w:val="21"/>
              </w:rPr>
              <w:t>月</w:t>
            </w:r>
            <w:r w:rsidRPr="003A5F22">
              <w:rPr>
                <w:rFonts w:ascii="SimSun" w:eastAsia="SimSun" w:hAnsi="SimSun" w:hint="eastAsia"/>
                <w:szCs w:val="21"/>
              </w:rPr>
              <w:t>9</w:t>
            </w:r>
            <w:r w:rsidRPr="003A5F22">
              <w:rPr>
                <w:rFonts w:ascii="SimSun" w:eastAsia="SimSun" w:hAnsi="SimSun" w:cs="바탕" w:hint="eastAsia"/>
                <w:szCs w:val="21"/>
              </w:rPr>
              <w:t>日</w:t>
            </w:r>
            <w:r w:rsidRPr="003A5F22">
              <w:rPr>
                <w:rFonts w:ascii="SimSun" w:eastAsia="SimSun" w:hAnsi="SimSun" w:cs="새굴림" w:hint="eastAsia"/>
                <w:szCs w:val="21"/>
              </w:rPr>
              <w:t>发布的</w:t>
            </w:r>
            <w:r w:rsidRPr="003A5F22">
              <w:rPr>
                <w:rFonts w:ascii="SimSun" w:eastAsia="SimSun" w:hAnsi="SimSun" w:cs="맑은 고딕" w:hint="eastAsia"/>
                <w:szCs w:val="21"/>
              </w:rPr>
              <w:t>《</w:t>
            </w:r>
            <w:r w:rsidRPr="003A5F22">
              <w:rPr>
                <w:rFonts w:ascii="SimSun" w:eastAsia="SimSun" w:hAnsi="SimSun" w:cs="바탕" w:hint="eastAsia"/>
                <w:szCs w:val="21"/>
              </w:rPr>
              <w:t>外商投</w:t>
            </w:r>
            <w:r w:rsidRPr="003A5F22">
              <w:rPr>
                <w:rFonts w:ascii="SimSun" w:eastAsia="SimSun" w:hAnsi="SimSun" w:cs="새굴림" w:hint="eastAsia"/>
                <w:szCs w:val="21"/>
              </w:rPr>
              <w:t>资项目核准暂行管理办法</w:t>
            </w:r>
            <w:r w:rsidRPr="003A5F22">
              <w:rPr>
                <w:rFonts w:ascii="SimSun" w:eastAsia="SimSun" w:hAnsi="SimSun" w:cs="맑은 고딕" w:hint="eastAsia"/>
                <w:szCs w:val="21"/>
              </w:rPr>
              <w:t>》（</w:t>
            </w:r>
            <w:r w:rsidRPr="003A5F22">
              <w:rPr>
                <w:rFonts w:ascii="SimSun" w:eastAsia="SimSun" w:hAnsi="SimSun" w:cs="새굴림" w:hint="eastAsia"/>
                <w:szCs w:val="21"/>
              </w:rPr>
              <w:t>国家发展和改革委员会令第</w:t>
            </w:r>
            <w:r w:rsidRPr="003A5F22">
              <w:rPr>
                <w:rFonts w:ascii="SimSun" w:eastAsia="SimSun" w:hAnsi="SimSun" w:hint="eastAsia"/>
                <w:szCs w:val="21"/>
              </w:rPr>
              <w:t>22</w:t>
            </w:r>
            <w:r w:rsidRPr="003A5F22">
              <w:rPr>
                <w:rFonts w:ascii="SimSun" w:eastAsia="SimSun" w:hAnsi="SimSun" w:cs="새굴림" w:hint="eastAsia"/>
                <w:szCs w:val="21"/>
              </w:rPr>
              <w:t>号</w:t>
            </w:r>
            <w:r w:rsidRPr="003A5F22">
              <w:rPr>
                <w:rFonts w:ascii="SimSun" w:eastAsia="SimSun" w:hAnsi="SimSun" w:cs="맑은 고딕" w:hint="eastAsia"/>
                <w:szCs w:val="21"/>
              </w:rPr>
              <w:t>）</w:t>
            </w:r>
            <w:r w:rsidRPr="003A5F22">
              <w:rPr>
                <w:rFonts w:ascii="SimSun" w:eastAsia="SimSun" w:hAnsi="SimSun" w:cs="바탕" w:hint="eastAsia"/>
                <w:szCs w:val="21"/>
              </w:rPr>
              <w:t>同</w:t>
            </w:r>
            <w:r w:rsidRPr="003A5F22">
              <w:rPr>
                <w:rFonts w:ascii="SimSun" w:eastAsia="SimSun" w:hAnsi="SimSun" w:cs="새굴림" w:hint="eastAsia"/>
                <w:szCs w:val="21"/>
              </w:rPr>
              <w:t>时废止</w:t>
            </w:r>
            <w:r w:rsidRPr="003A5F22">
              <w:rPr>
                <w:rFonts w:ascii="SimSun" w:eastAsia="SimSun" w:hAnsi="SimSun" w:cs="맑은 고딕" w:hint="eastAsia"/>
                <w:szCs w:val="21"/>
              </w:rPr>
              <w:t>。</w:t>
            </w:r>
          </w:p>
          <w:p w:rsidR="00F67646" w:rsidRPr="003A5F22" w:rsidRDefault="00F67646" w:rsidP="00877AB4">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Pr="003A5F22" w:rsidRDefault="009B47F6" w:rsidP="00F67646">
      <w:pPr>
        <w:ind w:firstLine="420"/>
      </w:pPr>
    </w:p>
    <w:sectPr w:rsidR="009B47F6" w:rsidRPr="003A5F22"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66F" w:rsidRDefault="004E466F" w:rsidP="00E77709">
      <w:pPr>
        <w:spacing w:line="240" w:lineRule="auto"/>
        <w:ind w:firstLine="420"/>
      </w:pPr>
      <w:r>
        <w:separator/>
      </w:r>
    </w:p>
  </w:endnote>
  <w:endnote w:type="continuationSeparator" w:id="1">
    <w:p w:rsidR="004E466F" w:rsidRDefault="004E466F"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66F" w:rsidRDefault="004E466F" w:rsidP="00E77709">
      <w:pPr>
        <w:spacing w:line="240" w:lineRule="auto"/>
        <w:ind w:firstLine="420"/>
      </w:pPr>
      <w:r>
        <w:separator/>
      </w:r>
    </w:p>
  </w:footnote>
  <w:footnote w:type="continuationSeparator" w:id="1">
    <w:p w:rsidR="004E466F" w:rsidRDefault="004E466F"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152B2F"/>
    <w:rsid w:val="00176279"/>
    <w:rsid w:val="002F1963"/>
    <w:rsid w:val="00300904"/>
    <w:rsid w:val="003A5F22"/>
    <w:rsid w:val="004E466F"/>
    <w:rsid w:val="005C46A8"/>
    <w:rsid w:val="005D2F0A"/>
    <w:rsid w:val="0062570F"/>
    <w:rsid w:val="00696F05"/>
    <w:rsid w:val="006F36E4"/>
    <w:rsid w:val="0070249C"/>
    <w:rsid w:val="00711B01"/>
    <w:rsid w:val="007350F9"/>
    <w:rsid w:val="007B6328"/>
    <w:rsid w:val="00877AB4"/>
    <w:rsid w:val="008C10DE"/>
    <w:rsid w:val="008D1A4E"/>
    <w:rsid w:val="009B4262"/>
    <w:rsid w:val="009B47F6"/>
    <w:rsid w:val="00A815A7"/>
    <w:rsid w:val="00B77A92"/>
    <w:rsid w:val="00BC1C48"/>
    <w:rsid w:val="00D05A72"/>
    <w:rsid w:val="00D71B0B"/>
    <w:rsid w:val="00DC4384"/>
    <w:rsid w:val="00E70A2E"/>
    <w:rsid w:val="00E77709"/>
    <w:rsid w:val="00E97536"/>
    <w:rsid w:val="00EB41F7"/>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9</cp:revision>
  <dcterms:created xsi:type="dcterms:W3CDTF">2014-06-12T06:55:00Z</dcterms:created>
  <dcterms:modified xsi:type="dcterms:W3CDTF">2014-06-12T07:22:00Z</dcterms:modified>
</cp:coreProperties>
</file>